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B22D2F">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New Grantee and Staff Transition </w:t>
      </w:r>
      <w:r w:rsidR="00BE33CA">
        <w:rPr>
          <w:rFonts w:asciiTheme="majorHAnsi" w:hAnsiTheme="majorHAnsi" w:cstheme="majorHAnsi"/>
          <w:b/>
          <w:color w:val="000000"/>
          <w:sz w:val="24"/>
          <w:szCs w:val="24"/>
        </w:rPr>
        <w:t>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A105FC" w:rsidRPr="00A105FC" w:rsidRDefault="00633E56">
      <w:pPr>
        <w:pBdr>
          <w:top w:val="nil"/>
          <w:left w:val="nil"/>
          <w:bottom w:val="nil"/>
          <w:right w:val="nil"/>
          <w:between w:val="nil"/>
        </w:pBdr>
        <w:spacing w:after="0" w:line="240" w:lineRule="auto"/>
        <w:jc w:val="center"/>
        <w:rPr>
          <w:rFonts w:asciiTheme="majorHAnsi" w:hAnsiTheme="majorHAnsi" w:cstheme="majorHAnsi"/>
          <w:color w:val="FF0000"/>
          <w:sz w:val="24"/>
          <w:szCs w:val="24"/>
        </w:rPr>
      </w:pPr>
      <w:bookmarkStart w:id="0" w:name="_gjdgxs" w:colFirst="0" w:colLast="0"/>
      <w:bookmarkEnd w:id="0"/>
      <w:r>
        <w:rPr>
          <w:rFonts w:asciiTheme="majorHAnsi" w:hAnsiTheme="majorHAnsi" w:cstheme="majorHAnsi"/>
          <w:color w:val="000000"/>
          <w:sz w:val="24"/>
          <w:szCs w:val="24"/>
        </w:rPr>
        <w:t>June 23</w:t>
      </w:r>
      <w:r w:rsidRPr="00633E56">
        <w:rPr>
          <w:rFonts w:asciiTheme="majorHAnsi" w:hAnsiTheme="majorHAnsi" w:cstheme="majorHAnsi"/>
          <w:color w:val="000000"/>
          <w:sz w:val="24"/>
          <w:szCs w:val="24"/>
          <w:vertAlign w:val="superscript"/>
        </w:rPr>
        <w:t>rd</w:t>
      </w:r>
      <w:r>
        <w:rPr>
          <w:rFonts w:asciiTheme="majorHAnsi" w:hAnsiTheme="majorHAnsi" w:cstheme="majorHAnsi"/>
          <w:color w:val="000000"/>
          <w:sz w:val="24"/>
          <w:szCs w:val="24"/>
        </w:rPr>
        <w:t>, 2022</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633E56" w:rsidRPr="00633E56" w:rsidRDefault="00633E56" w:rsidP="00633E56">
      <w:pPr>
        <w:tabs>
          <w:tab w:val="left" w:pos="3650"/>
          <w:tab w:val="center" w:pos="4680"/>
        </w:tabs>
        <w:spacing w:after="0" w:line="240" w:lineRule="auto"/>
        <w:jc w:val="center"/>
        <w:rPr>
          <w:rFonts w:asciiTheme="majorHAnsi" w:hAnsiTheme="majorHAnsi" w:cstheme="majorHAnsi"/>
          <w:sz w:val="24"/>
          <w:szCs w:val="24"/>
        </w:rPr>
      </w:pPr>
    </w:p>
    <w:p w:rsidR="00633E56" w:rsidRPr="00633E56" w:rsidRDefault="00633E56" w:rsidP="00633E56">
      <w:pPr>
        <w:tabs>
          <w:tab w:val="left" w:pos="3650"/>
          <w:tab w:val="center" w:pos="4680"/>
        </w:tabs>
        <w:spacing w:after="0" w:line="240" w:lineRule="auto"/>
        <w:jc w:val="center"/>
        <w:rPr>
          <w:rFonts w:asciiTheme="majorHAnsi" w:hAnsiTheme="majorHAnsi" w:cstheme="majorHAnsi"/>
          <w:sz w:val="24"/>
          <w:szCs w:val="24"/>
        </w:rPr>
      </w:pPr>
      <w:r w:rsidRPr="00633E56">
        <w:rPr>
          <w:rFonts w:asciiTheme="majorHAnsi" w:hAnsiTheme="majorHAnsi" w:cstheme="majorHAnsi"/>
          <w:sz w:val="24"/>
          <w:szCs w:val="24"/>
        </w:rPr>
        <w:t>Join Zoom Meeting</w:t>
      </w:r>
    </w:p>
    <w:p w:rsidR="00633E56" w:rsidRPr="00633E56" w:rsidRDefault="00633E56" w:rsidP="00633E56">
      <w:pPr>
        <w:tabs>
          <w:tab w:val="left" w:pos="3650"/>
          <w:tab w:val="center" w:pos="4680"/>
        </w:tabs>
        <w:spacing w:after="0" w:line="240" w:lineRule="auto"/>
        <w:jc w:val="center"/>
        <w:rPr>
          <w:rFonts w:asciiTheme="majorHAnsi" w:hAnsiTheme="majorHAnsi" w:cstheme="majorHAnsi"/>
          <w:sz w:val="24"/>
          <w:szCs w:val="24"/>
        </w:rPr>
      </w:pPr>
      <w:r w:rsidRPr="00633E56">
        <w:rPr>
          <w:rFonts w:asciiTheme="majorHAnsi" w:hAnsiTheme="majorHAnsi" w:cstheme="majorHAnsi"/>
          <w:sz w:val="24"/>
          <w:szCs w:val="24"/>
        </w:rPr>
        <w:t>https://zoom.us/j/97293602481?pwd=ajZSK1QrTTRTNFY4aTlrU3pJSGlYdz09</w:t>
      </w:r>
    </w:p>
    <w:p w:rsidR="00633E56" w:rsidRPr="00633E56" w:rsidRDefault="00633E56" w:rsidP="00633E56">
      <w:pPr>
        <w:tabs>
          <w:tab w:val="left" w:pos="3650"/>
          <w:tab w:val="center" w:pos="4680"/>
        </w:tabs>
        <w:spacing w:after="0" w:line="240" w:lineRule="auto"/>
        <w:jc w:val="center"/>
        <w:rPr>
          <w:rFonts w:asciiTheme="majorHAnsi" w:hAnsiTheme="majorHAnsi" w:cstheme="majorHAnsi"/>
          <w:sz w:val="24"/>
          <w:szCs w:val="24"/>
        </w:rPr>
      </w:pPr>
    </w:p>
    <w:p w:rsidR="00633E56" w:rsidRPr="00633E56" w:rsidRDefault="00633E56" w:rsidP="00633E56">
      <w:pPr>
        <w:tabs>
          <w:tab w:val="left" w:pos="3650"/>
          <w:tab w:val="center" w:pos="4680"/>
        </w:tabs>
        <w:spacing w:after="0" w:line="240" w:lineRule="auto"/>
        <w:jc w:val="center"/>
        <w:rPr>
          <w:rFonts w:asciiTheme="majorHAnsi" w:hAnsiTheme="majorHAnsi" w:cstheme="majorHAnsi"/>
          <w:sz w:val="24"/>
          <w:szCs w:val="24"/>
        </w:rPr>
      </w:pPr>
      <w:r w:rsidRPr="00633E56">
        <w:rPr>
          <w:rFonts w:asciiTheme="majorHAnsi" w:hAnsiTheme="majorHAnsi" w:cstheme="majorHAnsi"/>
          <w:sz w:val="24"/>
          <w:szCs w:val="24"/>
        </w:rPr>
        <w:t>Meeting ID: 972 9360 2481</w:t>
      </w:r>
    </w:p>
    <w:p w:rsidR="00633E56" w:rsidRPr="00633E56" w:rsidRDefault="00633E56" w:rsidP="00633E56">
      <w:pPr>
        <w:tabs>
          <w:tab w:val="left" w:pos="3650"/>
          <w:tab w:val="center" w:pos="4680"/>
        </w:tabs>
        <w:spacing w:after="0" w:line="240" w:lineRule="auto"/>
        <w:jc w:val="center"/>
        <w:rPr>
          <w:rFonts w:asciiTheme="majorHAnsi" w:hAnsiTheme="majorHAnsi" w:cstheme="majorHAnsi"/>
          <w:sz w:val="24"/>
          <w:szCs w:val="24"/>
        </w:rPr>
      </w:pPr>
      <w:r w:rsidRPr="00633E56">
        <w:rPr>
          <w:rFonts w:asciiTheme="majorHAnsi" w:hAnsiTheme="majorHAnsi" w:cstheme="majorHAnsi"/>
          <w:sz w:val="24"/>
          <w:szCs w:val="24"/>
        </w:rPr>
        <w:t>Passcode: 829371</w:t>
      </w: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B22D2F"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B22D2F">
        <w:rPr>
          <w:rFonts w:asciiTheme="majorHAnsi" w:hAnsiTheme="majorHAnsi" w:cstheme="majorHAnsi"/>
          <w:color w:val="181818"/>
        </w:rPr>
        <w:t xml:space="preserve">This committee works to support sites in the first year of their grant as well as sites </w:t>
      </w:r>
      <w:r w:rsidR="00633E56">
        <w:rPr>
          <w:rFonts w:asciiTheme="majorHAnsi" w:hAnsiTheme="majorHAnsi" w:cstheme="majorHAnsi"/>
          <w:color w:val="181818"/>
        </w:rPr>
        <w:t>that</w:t>
      </w:r>
      <w:r w:rsidR="00B22D2F">
        <w:rPr>
          <w:rFonts w:asciiTheme="majorHAnsi" w:hAnsiTheme="majorHAnsi" w:cstheme="majorHAnsi"/>
          <w:color w:val="181818"/>
        </w:rPr>
        <w:t xml:space="preserve"> have experienced staff transition.  The overarching goal is to provide guidance and support for the main concepts of the grant including compliance, recruitment, retention, reporting, and other documentation. </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633E56"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2021-2022</w:t>
      </w:r>
      <w:r w:rsidR="00FD070C">
        <w:rPr>
          <w:rFonts w:asciiTheme="majorHAnsi" w:hAnsiTheme="majorHAnsi" w:cstheme="majorHAnsi"/>
          <w:b/>
          <w:sz w:val="24"/>
          <w:szCs w:val="24"/>
        </w:rPr>
        <w:t xml:space="preserve"> </w:t>
      </w:r>
      <w:r w:rsidR="00506F60" w:rsidRPr="00FD070C">
        <w:rPr>
          <w:rFonts w:asciiTheme="majorHAnsi" w:hAnsiTheme="majorHAnsi" w:cstheme="majorHAnsi"/>
          <w:b/>
          <w:sz w:val="24"/>
          <w:szCs w:val="24"/>
        </w:rPr>
        <w:t>COMMITTEE GOALS:</w:t>
      </w:r>
    </w:p>
    <w:p w:rsidR="002E3E92"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Meet every </w:t>
      </w:r>
      <w:r w:rsidR="002E3E92">
        <w:rPr>
          <w:rFonts w:asciiTheme="majorHAnsi" w:hAnsiTheme="majorHAnsi" w:cstheme="majorHAnsi"/>
          <w:sz w:val="24"/>
          <w:szCs w:val="24"/>
        </w:rPr>
        <w:t>month.</w:t>
      </w:r>
    </w:p>
    <w:p w:rsidR="00B22D2F" w:rsidRDefault="00B22D2F"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 xml:space="preserve">Answer questions in </w:t>
      </w:r>
      <w:r w:rsidR="00633E56">
        <w:rPr>
          <w:rFonts w:asciiTheme="majorHAnsi" w:hAnsiTheme="majorHAnsi" w:cstheme="majorHAnsi"/>
          <w:sz w:val="24"/>
          <w:szCs w:val="24"/>
        </w:rPr>
        <w:t>real-time</w:t>
      </w:r>
      <w:r>
        <w:rPr>
          <w:rFonts w:asciiTheme="majorHAnsi" w:hAnsiTheme="majorHAnsi" w:cstheme="majorHAnsi"/>
          <w:sz w:val="24"/>
          <w:szCs w:val="24"/>
        </w:rPr>
        <w:t>.</w:t>
      </w:r>
    </w:p>
    <w:p w:rsidR="002E3E92" w:rsidRDefault="002E3E92" w:rsidP="002E3E92">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2E3E92" w:rsidRPr="00FD070C" w:rsidRDefault="002E3E92" w:rsidP="00506F60">
      <w:pPr>
        <w:tabs>
          <w:tab w:val="left" w:pos="3650"/>
          <w:tab w:val="center" w:pos="4680"/>
        </w:tabs>
        <w:spacing w:after="0" w:line="240" w:lineRule="auto"/>
        <w:rPr>
          <w:rFonts w:asciiTheme="majorHAnsi" w:hAnsiTheme="majorHAnsi" w:cstheme="majorHAnsi"/>
          <w:b/>
          <w:sz w:val="24"/>
          <w:szCs w:val="24"/>
        </w:rPr>
      </w:pPr>
    </w:p>
    <w:p w:rsidR="00506F60" w:rsidRPr="00FD070C"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633E56">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2E3E92" w:rsidTr="00633E56">
        <w:tc>
          <w:tcPr>
            <w:tcW w:w="3596" w:type="dxa"/>
            <w:shd w:val="clear" w:color="auto" w:fill="auto"/>
          </w:tcPr>
          <w:p w:rsidR="002E3E92" w:rsidRDefault="001A02B7" w:rsidP="002E3E92">
            <w:pPr>
              <w:tabs>
                <w:tab w:val="left" w:pos="3650"/>
                <w:tab w:val="center" w:pos="4680"/>
              </w:tabs>
              <w:rPr>
                <w:sz w:val="24"/>
                <w:szCs w:val="24"/>
              </w:rPr>
            </w:pPr>
            <w:r>
              <w:rPr>
                <w:sz w:val="24"/>
                <w:szCs w:val="24"/>
              </w:rPr>
              <w:t>Andrea Reuter</w:t>
            </w:r>
          </w:p>
        </w:tc>
        <w:tc>
          <w:tcPr>
            <w:tcW w:w="3597" w:type="dxa"/>
            <w:shd w:val="clear" w:color="auto" w:fill="auto"/>
          </w:tcPr>
          <w:p w:rsidR="002E3E92" w:rsidRDefault="001A02B7" w:rsidP="002E3E92">
            <w:pPr>
              <w:tabs>
                <w:tab w:val="left" w:pos="3650"/>
                <w:tab w:val="center" w:pos="4680"/>
              </w:tabs>
              <w:rPr>
                <w:sz w:val="24"/>
                <w:szCs w:val="24"/>
              </w:rPr>
            </w:pPr>
            <w:r>
              <w:rPr>
                <w:sz w:val="24"/>
                <w:szCs w:val="24"/>
              </w:rPr>
              <w:t>Easton Valley CSD</w:t>
            </w:r>
          </w:p>
        </w:tc>
        <w:tc>
          <w:tcPr>
            <w:tcW w:w="3597" w:type="dxa"/>
            <w:shd w:val="clear" w:color="auto" w:fill="auto"/>
          </w:tcPr>
          <w:p w:rsidR="002E3E92" w:rsidRDefault="00FF190D" w:rsidP="002E3E92">
            <w:pPr>
              <w:tabs>
                <w:tab w:val="left" w:pos="3650"/>
                <w:tab w:val="center" w:pos="4680"/>
              </w:tabs>
              <w:rPr>
                <w:sz w:val="24"/>
                <w:szCs w:val="24"/>
              </w:rPr>
            </w:pPr>
            <w:r>
              <w:rPr>
                <w:sz w:val="24"/>
                <w:szCs w:val="24"/>
              </w:rPr>
              <w:t>X</w:t>
            </w:r>
          </w:p>
        </w:tc>
      </w:tr>
      <w:tr w:rsidR="00506F60" w:rsidTr="00633E56">
        <w:tc>
          <w:tcPr>
            <w:tcW w:w="3596" w:type="dxa"/>
          </w:tcPr>
          <w:p w:rsidR="009B702C" w:rsidRDefault="001A02B7" w:rsidP="00506F60">
            <w:pPr>
              <w:tabs>
                <w:tab w:val="left" w:pos="3650"/>
                <w:tab w:val="center" w:pos="4680"/>
              </w:tabs>
              <w:rPr>
                <w:sz w:val="24"/>
                <w:szCs w:val="24"/>
              </w:rPr>
            </w:pPr>
            <w:r>
              <w:rPr>
                <w:sz w:val="24"/>
                <w:szCs w:val="24"/>
              </w:rPr>
              <w:t>Bobbie Jo Sheridan</w:t>
            </w:r>
          </w:p>
        </w:tc>
        <w:tc>
          <w:tcPr>
            <w:tcW w:w="3597" w:type="dxa"/>
          </w:tcPr>
          <w:p w:rsidR="00506F60" w:rsidRDefault="001A02B7" w:rsidP="00506F60">
            <w:pPr>
              <w:tabs>
                <w:tab w:val="left" w:pos="3650"/>
                <w:tab w:val="center" w:pos="4680"/>
              </w:tabs>
              <w:rPr>
                <w:sz w:val="24"/>
                <w:szCs w:val="24"/>
              </w:rPr>
            </w:pPr>
            <w:r>
              <w:rPr>
                <w:sz w:val="24"/>
                <w:szCs w:val="24"/>
              </w:rPr>
              <w:t>DMPS</w:t>
            </w:r>
          </w:p>
        </w:tc>
        <w:tc>
          <w:tcPr>
            <w:tcW w:w="3597" w:type="dxa"/>
          </w:tcPr>
          <w:p w:rsidR="00506F60" w:rsidRDefault="00506F60" w:rsidP="00506F60">
            <w:pPr>
              <w:tabs>
                <w:tab w:val="left" w:pos="3650"/>
                <w:tab w:val="center" w:pos="4680"/>
              </w:tabs>
              <w:rPr>
                <w:sz w:val="24"/>
                <w:szCs w:val="24"/>
              </w:rPr>
            </w:pPr>
          </w:p>
        </w:tc>
      </w:tr>
      <w:tr w:rsidR="00506F60" w:rsidTr="00633E56">
        <w:tc>
          <w:tcPr>
            <w:tcW w:w="3596" w:type="dxa"/>
          </w:tcPr>
          <w:p w:rsidR="00BC7F99" w:rsidRDefault="00633E56" w:rsidP="00506F60">
            <w:pPr>
              <w:tabs>
                <w:tab w:val="left" w:pos="3650"/>
                <w:tab w:val="center" w:pos="4680"/>
              </w:tabs>
              <w:rPr>
                <w:sz w:val="24"/>
                <w:szCs w:val="24"/>
              </w:rPr>
            </w:pPr>
            <w:r>
              <w:rPr>
                <w:sz w:val="24"/>
                <w:szCs w:val="24"/>
              </w:rPr>
              <w:t xml:space="preserve">Coleen </w:t>
            </w:r>
            <w:r w:rsidR="001A02B7">
              <w:rPr>
                <w:sz w:val="24"/>
                <w:szCs w:val="24"/>
              </w:rPr>
              <w:t>Gould</w:t>
            </w:r>
          </w:p>
        </w:tc>
        <w:tc>
          <w:tcPr>
            <w:tcW w:w="3597" w:type="dxa"/>
          </w:tcPr>
          <w:p w:rsidR="00506F60" w:rsidRDefault="001A02B7" w:rsidP="00506F60">
            <w:pPr>
              <w:tabs>
                <w:tab w:val="left" w:pos="3650"/>
                <w:tab w:val="center" w:pos="4680"/>
              </w:tabs>
              <w:rPr>
                <w:sz w:val="24"/>
                <w:szCs w:val="24"/>
              </w:rPr>
            </w:pPr>
            <w:r>
              <w:rPr>
                <w:sz w:val="24"/>
                <w:szCs w:val="24"/>
              </w:rPr>
              <w:t>Bettendorf CSD</w:t>
            </w:r>
          </w:p>
        </w:tc>
        <w:tc>
          <w:tcPr>
            <w:tcW w:w="3597" w:type="dxa"/>
          </w:tcPr>
          <w:p w:rsidR="00506F60" w:rsidRDefault="00506F60" w:rsidP="00506F60">
            <w:pPr>
              <w:tabs>
                <w:tab w:val="left" w:pos="3650"/>
                <w:tab w:val="center" w:pos="4680"/>
              </w:tabs>
              <w:rPr>
                <w:sz w:val="24"/>
                <w:szCs w:val="24"/>
              </w:rPr>
            </w:pPr>
          </w:p>
        </w:tc>
      </w:tr>
      <w:tr w:rsidR="00B61848" w:rsidTr="00633E56">
        <w:tc>
          <w:tcPr>
            <w:tcW w:w="3596" w:type="dxa"/>
          </w:tcPr>
          <w:p w:rsidR="00B61848" w:rsidRDefault="00633E56" w:rsidP="00506F60">
            <w:pPr>
              <w:tabs>
                <w:tab w:val="left" w:pos="3650"/>
                <w:tab w:val="center" w:pos="4680"/>
              </w:tabs>
              <w:rPr>
                <w:sz w:val="24"/>
                <w:szCs w:val="24"/>
              </w:rPr>
            </w:pPr>
            <w:proofErr w:type="spellStart"/>
            <w:r>
              <w:rPr>
                <w:sz w:val="24"/>
                <w:szCs w:val="24"/>
              </w:rPr>
              <w:t>Chol</w:t>
            </w:r>
            <w:proofErr w:type="spellEnd"/>
            <w:r>
              <w:rPr>
                <w:sz w:val="24"/>
                <w:szCs w:val="24"/>
              </w:rPr>
              <w:t xml:space="preserve"> </w:t>
            </w:r>
            <w:proofErr w:type="spellStart"/>
            <w:r>
              <w:rPr>
                <w:sz w:val="24"/>
                <w:szCs w:val="24"/>
              </w:rPr>
              <w:t>Chagai</w:t>
            </w:r>
            <w:proofErr w:type="spellEnd"/>
          </w:p>
        </w:tc>
        <w:tc>
          <w:tcPr>
            <w:tcW w:w="3597" w:type="dxa"/>
          </w:tcPr>
          <w:p w:rsidR="00B61848" w:rsidRDefault="00633E56" w:rsidP="00506F60">
            <w:pPr>
              <w:tabs>
                <w:tab w:val="left" w:pos="3650"/>
                <w:tab w:val="center" w:pos="4680"/>
              </w:tabs>
              <w:rPr>
                <w:sz w:val="24"/>
                <w:szCs w:val="24"/>
              </w:rPr>
            </w:pPr>
            <w:r>
              <w:rPr>
                <w:sz w:val="24"/>
                <w:szCs w:val="24"/>
              </w:rPr>
              <w:t>Clinton CSD</w:t>
            </w:r>
          </w:p>
        </w:tc>
        <w:tc>
          <w:tcPr>
            <w:tcW w:w="3597" w:type="dxa"/>
          </w:tcPr>
          <w:p w:rsidR="00B61848" w:rsidRDefault="00B61848" w:rsidP="00506F60">
            <w:pPr>
              <w:tabs>
                <w:tab w:val="left" w:pos="3650"/>
                <w:tab w:val="center" w:pos="4680"/>
              </w:tabs>
              <w:rPr>
                <w:sz w:val="24"/>
                <w:szCs w:val="24"/>
              </w:rPr>
            </w:pPr>
          </w:p>
        </w:tc>
      </w:tr>
      <w:tr w:rsidR="00B22D2F" w:rsidTr="00633E56">
        <w:tc>
          <w:tcPr>
            <w:tcW w:w="3596" w:type="dxa"/>
          </w:tcPr>
          <w:p w:rsidR="00B22D2F" w:rsidRDefault="00633E56" w:rsidP="00506F60">
            <w:pPr>
              <w:tabs>
                <w:tab w:val="left" w:pos="3650"/>
                <w:tab w:val="center" w:pos="4680"/>
              </w:tabs>
              <w:rPr>
                <w:sz w:val="24"/>
                <w:szCs w:val="24"/>
              </w:rPr>
            </w:pPr>
            <w:r>
              <w:rPr>
                <w:sz w:val="24"/>
                <w:szCs w:val="24"/>
              </w:rPr>
              <w:t>Chris Hoover</w:t>
            </w:r>
          </w:p>
        </w:tc>
        <w:tc>
          <w:tcPr>
            <w:tcW w:w="3597" w:type="dxa"/>
          </w:tcPr>
          <w:p w:rsidR="00B22D2F" w:rsidRDefault="00633E56" w:rsidP="00506F60">
            <w:pPr>
              <w:tabs>
                <w:tab w:val="left" w:pos="3650"/>
                <w:tab w:val="center" w:pos="4680"/>
              </w:tabs>
              <w:rPr>
                <w:sz w:val="24"/>
                <w:szCs w:val="24"/>
              </w:rPr>
            </w:pPr>
            <w:r>
              <w:rPr>
                <w:sz w:val="24"/>
                <w:szCs w:val="24"/>
              </w:rPr>
              <w:t>Maquoketa CSD</w:t>
            </w:r>
          </w:p>
        </w:tc>
        <w:tc>
          <w:tcPr>
            <w:tcW w:w="3597" w:type="dxa"/>
          </w:tcPr>
          <w:p w:rsidR="00B22D2F" w:rsidRDefault="00B22D2F" w:rsidP="00506F60">
            <w:pPr>
              <w:tabs>
                <w:tab w:val="left" w:pos="3650"/>
                <w:tab w:val="center" w:pos="4680"/>
              </w:tabs>
              <w:rPr>
                <w:sz w:val="24"/>
                <w:szCs w:val="24"/>
              </w:rPr>
            </w:pPr>
          </w:p>
        </w:tc>
      </w:tr>
      <w:tr w:rsidR="007B037A" w:rsidTr="00633E56">
        <w:tc>
          <w:tcPr>
            <w:tcW w:w="3596" w:type="dxa"/>
          </w:tcPr>
          <w:p w:rsidR="007B037A" w:rsidRDefault="00633E56" w:rsidP="00506F60">
            <w:pPr>
              <w:tabs>
                <w:tab w:val="left" w:pos="3650"/>
                <w:tab w:val="center" w:pos="4680"/>
              </w:tabs>
              <w:rPr>
                <w:sz w:val="24"/>
                <w:szCs w:val="24"/>
              </w:rPr>
            </w:pPr>
            <w:r>
              <w:rPr>
                <w:sz w:val="24"/>
                <w:szCs w:val="24"/>
              </w:rPr>
              <w:t>Cathy Krupa</w:t>
            </w:r>
          </w:p>
        </w:tc>
        <w:tc>
          <w:tcPr>
            <w:tcW w:w="3597" w:type="dxa"/>
          </w:tcPr>
          <w:p w:rsidR="007B037A" w:rsidRDefault="00633E56" w:rsidP="00506F60">
            <w:pPr>
              <w:tabs>
                <w:tab w:val="left" w:pos="3650"/>
                <w:tab w:val="center" w:pos="4680"/>
              </w:tabs>
              <w:rPr>
                <w:sz w:val="24"/>
                <w:szCs w:val="24"/>
              </w:rPr>
            </w:pPr>
            <w:r>
              <w:rPr>
                <w:sz w:val="24"/>
                <w:szCs w:val="24"/>
              </w:rPr>
              <w:t>Allamakee</w:t>
            </w:r>
          </w:p>
        </w:tc>
        <w:tc>
          <w:tcPr>
            <w:tcW w:w="3597" w:type="dxa"/>
          </w:tcPr>
          <w:p w:rsidR="007B037A" w:rsidRDefault="007B037A" w:rsidP="00506F60">
            <w:pPr>
              <w:tabs>
                <w:tab w:val="left" w:pos="3650"/>
                <w:tab w:val="center" w:pos="4680"/>
              </w:tabs>
              <w:rPr>
                <w:sz w:val="24"/>
                <w:szCs w:val="24"/>
              </w:rPr>
            </w:pPr>
          </w:p>
        </w:tc>
      </w:tr>
      <w:tr w:rsidR="00B61848" w:rsidTr="00633E56">
        <w:tc>
          <w:tcPr>
            <w:tcW w:w="3596" w:type="dxa"/>
          </w:tcPr>
          <w:p w:rsidR="00B61848" w:rsidRDefault="00633E56" w:rsidP="00506F60">
            <w:pPr>
              <w:tabs>
                <w:tab w:val="left" w:pos="3650"/>
                <w:tab w:val="center" w:pos="4680"/>
              </w:tabs>
              <w:rPr>
                <w:sz w:val="24"/>
                <w:szCs w:val="24"/>
              </w:rPr>
            </w:pPr>
            <w:r>
              <w:rPr>
                <w:sz w:val="24"/>
                <w:szCs w:val="24"/>
              </w:rPr>
              <w:t xml:space="preserve">Elena </w:t>
            </w:r>
            <w:proofErr w:type="spellStart"/>
            <w:r>
              <w:rPr>
                <w:sz w:val="24"/>
                <w:szCs w:val="24"/>
              </w:rPr>
              <w:t>Zalar</w:t>
            </w:r>
            <w:proofErr w:type="spellEnd"/>
          </w:p>
        </w:tc>
        <w:tc>
          <w:tcPr>
            <w:tcW w:w="3597" w:type="dxa"/>
          </w:tcPr>
          <w:p w:rsidR="00B61848" w:rsidRDefault="00633E56" w:rsidP="00506F60">
            <w:pPr>
              <w:tabs>
                <w:tab w:val="left" w:pos="3650"/>
                <w:tab w:val="center" w:pos="4680"/>
              </w:tabs>
              <w:rPr>
                <w:sz w:val="24"/>
                <w:szCs w:val="24"/>
              </w:rPr>
            </w:pPr>
            <w:r>
              <w:rPr>
                <w:sz w:val="24"/>
                <w:szCs w:val="24"/>
              </w:rPr>
              <w:t>Council Bluffs CSD</w:t>
            </w:r>
          </w:p>
        </w:tc>
        <w:tc>
          <w:tcPr>
            <w:tcW w:w="3597" w:type="dxa"/>
          </w:tcPr>
          <w:p w:rsidR="00B61848" w:rsidRDefault="00B61848" w:rsidP="00506F60">
            <w:pPr>
              <w:tabs>
                <w:tab w:val="left" w:pos="3650"/>
                <w:tab w:val="center" w:pos="4680"/>
              </w:tabs>
              <w:rPr>
                <w:sz w:val="24"/>
                <w:szCs w:val="24"/>
              </w:rPr>
            </w:pPr>
          </w:p>
        </w:tc>
      </w:tr>
      <w:tr w:rsidR="00221A23" w:rsidTr="00633E56">
        <w:tc>
          <w:tcPr>
            <w:tcW w:w="3596" w:type="dxa"/>
          </w:tcPr>
          <w:p w:rsidR="00221A23" w:rsidRDefault="00633E56" w:rsidP="00506F60">
            <w:pPr>
              <w:tabs>
                <w:tab w:val="left" w:pos="3650"/>
                <w:tab w:val="center" w:pos="4680"/>
              </w:tabs>
              <w:rPr>
                <w:sz w:val="24"/>
                <w:szCs w:val="24"/>
              </w:rPr>
            </w:pPr>
            <w:r>
              <w:rPr>
                <w:sz w:val="24"/>
                <w:szCs w:val="24"/>
              </w:rPr>
              <w:t>Fiona Top</w:t>
            </w:r>
          </w:p>
        </w:tc>
        <w:tc>
          <w:tcPr>
            <w:tcW w:w="3597" w:type="dxa"/>
          </w:tcPr>
          <w:p w:rsidR="00221A23" w:rsidRDefault="00633E56" w:rsidP="00506F60">
            <w:pPr>
              <w:tabs>
                <w:tab w:val="left" w:pos="3650"/>
                <w:tab w:val="center" w:pos="4680"/>
              </w:tabs>
              <w:rPr>
                <w:sz w:val="24"/>
                <w:szCs w:val="24"/>
              </w:rPr>
            </w:pPr>
            <w:r>
              <w:rPr>
                <w:sz w:val="24"/>
                <w:szCs w:val="24"/>
              </w:rPr>
              <w:t>Burlington CSD</w:t>
            </w:r>
          </w:p>
        </w:tc>
        <w:tc>
          <w:tcPr>
            <w:tcW w:w="3597" w:type="dxa"/>
          </w:tcPr>
          <w:p w:rsidR="00221A23" w:rsidRDefault="00221A23" w:rsidP="00506F60">
            <w:pPr>
              <w:tabs>
                <w:tab w:val="left" w:pos="3650"/>
                <w:tab w:val="center" w:pos="4680"/>
              </w:tabs>
              <w:rPr>
                <w:sz w:val="24"/>
                <w:szCs w:val="24"/>
              </w:rPr>
            </w:pPr>
          </w:p>
        </w:tc>
      </w:tr>
      <w:tr w:rsidR="00221A23" w:rsidTr="00633E56">
        <w:tc>
          <w:tcPr>
            <w:tcW w:w="3596" w:type="dxa"/>
          </w:tcPr>
          <w:p w:rsidR="00221A23" w:rsidRPr="00221A23" w:rsidRDefault="00633E56" w:rsidP="00506F60">
            <w:pPr>
              <w:tabs>
                <w:tab w:val="left" w:pos="3650"/>
                <w:tab w:val="center" w:pos="4680"/>
              </w:tabs>
              <w:rPr>
                <w:rFonts w:asciiTheme="majorHAnsi" w:hAnsiTheme="majorHAnsi" w:cstheme="majorHAnsi"/>
                <w:sz w:val="24"/>
                <w:szCs w:val="24"/>
              </w:rPr>
            </w:pPr>
            <w:r>
              <w:rPr>
                <w:rFonts w:asciiTheme="majorHAnsi" w:eastAsia="Times New Roman" w:hAnsiTheme="majorHAnsi" w:cstheme="majorHAnsi"/>
                <w:color w:val="000000"/>
                <w:sz w:val="24"/>
                <w:szCs w:val="24"/>
              </w:rPr>
              <w:t>Grady Fox</w:t>
            </w:r>
          </w:p>
        </w:tc>
        <w:tc>
          <w:tcPr>
            <w:tcW w:w="3597" w:type="dxa"/>
          </w:tcPr>
          <w:p w:rsidR="00221A23" w:rsidRDefault="00633E56" w:rsidP="00506F60">
            <w:pPr>
              <w:tabs>
                <w:tab w:val="left" w:pos="3650"/>
                <w:tab w:val="center" w:pos="4680"/>
              </w:tabs>
              <w:rPr>
                <w:sz w:val="24"/>
                <w:szCs w:val="24"/>
              </w:rPr>
            </w:pPr>
            <w:r>
              <w:rPr>
                <w:sz w:val="24"/>
                <w:szCs w:val="24"/>
              </w:rPr>
              <w:t>BGCCI</w:t>
            </w:r>
          </w:p>
        </w:tc>
        <w:tc>
          <w:tcPr>
            <w:tcW w:w="3597" w:type="dxa"/>
          </w:tcPr>
          <w:p w:rsidR="00221A23" w:rsidRDefault="00221A23" w:rsidP="00506F60">
            <w:pPr>
              <w:tabs>
                <w:tab w:val="left" w:pos="3650"/>
                <w:tab w:val="center" w:pos="4680"/>
              </w:tabs>
              <w:rPr>
                <w:sz w:val="24"/>
                <w:szCs w:val="24"/>
              </w:rPr>
            </w:pPr>
          </w:p>
        </w:tc>
      </w:tr>
      <w:tr w:rsidR="000F576E" w:rsidTr="00633E56">
        <w:tc>
          <w:tcPr>
            <w:tcW w:w="3596" w:type="dxa"/>
          </w:tcPr>
          <w:p w:rsidR="000F576E" w:rsidRPr="00221A23" w:rsidRDefault="00633E56" w:rsidP="00506F60">
            <w:pPr>
              <w:tabs>
                <w:tab w:val="left" w:pos="3650"/>
                <w:tab w:val="center" w:pos="4680"/>
              </w:tabs>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Jessica Walter</w:t>
            </w:r>
          </w:p>
        </w:tc>
        <w:tc>
          <w:tcPr>
            <w:tcW w:w="3597" w:type="dxa"/>
          </w:tcPr>
          <w:p w:rsidR="000F576E" w:rsidRDefault="00633E56" w:rsidP="00506F60">
            <w:pPr>
              <w:tabs>
                <w:tab w:val="left" w:pos="3650"/>
                <w:tab w:val="center" w:pos="4680"/>
              </w:tabs>
              <w:rPr>
                <w:sz w:val="24"/>
                <w:szCs w:val="24"/>
              </w:rPr>
            </w:pPr>
            <w:r>
              <w:rPr>
                <w:sz w:val="24"/>
                <w:szCs w:val="24"/>
              </w:rPr>
              <w:t>Council Bluffs CSD</w:t>
            </w:r>
          </w:p>
        </w:tc>
        <w:tc>
          <w:tcPr>
            <w:tcW w:w="3597" w:type="dxa"/>
          </w:tcPr>
          <w:p w:rsidR="000F576E" w:rsidRDefault="000F576E" w:rsidP="00506F60">
            <w:pPr>
              <w:tabs>
                <w:tab w:val="left" w:pos="3650"/>
                <w:tab w:val="center" w:pos="4680"/>
              </w:tabs>
              <w:rPr>
                <w:sz w:val="24"/>
                <w:szCs w:val="24"/>
              </w:rPr>
            </w:pPr>
          </w:p>
        </w:tc>
      </w:tr>
      <w:tr w:rsidR="00B22D2F" w:rsidTr="00633E56">
        <w:tc>
          <w:tcPr>
            <w:tcW w:w="3596" w:type="dxa"/>
          </w:tcPr>
          <w:p w:rsidR="00B22D2F" w:rsidRDefault="00633E56" w:rsidP="00506F60">
            <w:pPr>
              <w:tabs>
                <w:tab w:val="left" w:pos="3650"/>
                <w:tab w:val="center" w:pos="4680"/>
              </w:tabs>
              <w:rPr>
                <w:sz w:val="24"/>
                <w:szCs w:val="24"/>
              </w:rPr>
            </w:pPr>
            <w:r>
              <w:rPr>
                <w:sz w:val="24"/>
                <w:szCs w:val="24"/>
              </w:rPr>
              <w:t>Joe Maloney</w:t>
            </w:r>
          </w:p>
        </w:tc>
        <w:tc>
          <w:tcPr>
            <w:tcW w:w="3597" w:type="dxa"/>
          </w:tcPr>
          <w:p w:rsidR="00B22D2F" w:rsidRDefault="00633E56" w:rsidP="00506F60">
            <w:pPr>
              <w:tabs>
                <w:tab w:val="left" w:pos="3650"/>
                <w:tab w:val="center" w:pos="4680"/>
              </w:tabs>
              <w:rPr>
                <w:sz w:val="24"/>
                <w:szCs w:val="24"/>
              </w:rPr>
            </w:pPr>
            <w:r>
              <w:rPr>
                <w:sz w:val="24"/>
                <w:szCs w:val="24"/>
              </w:rPr>
              <w:t>Dubuque CDS</w:t>
            </w:r>
          </w:p>
        </w:tc>
        <w:tc>
          <w:tcPr>
            <w:tcW w:w="3597" w:type="dxa"/>
          </w:tcPr>
          <w:p w:rsidR="00B22D2F" w:rsidRDefault="00B22D2F" w:rsidP="00506F60">
            <w:pPr>
              <w:tabs>
                <w:tab w:val="left" w:pos="3650"/>
                <w:tab w:val="center" w:pos="4680"/>
              </w:tabs>
              <w:rPr>
                <w:sz w:val="24"/>
                <w:szCs w:val="24"/>
              </w:rPr>
            </w:pPr>
          </w:p>
        </w:tc>
      </w:tr>
      <w:tr w:rsidR="000F576E" w:rsidTr="00633E56">
        <w:tc>
          <w:tcPr>
            <w:tcW w:w="3596" w:type="dxa"/>
          </w:tcPr>
          <w:p w:rsidR="000F576E" w:rsidRDefault="00633E56" w:rsidP="00506F60">
            <w:pPr>
              <w:tabs>
                <w:tab w:val="left" w:pos="3650"/>
                <w:tab w:val="center" w:pos="4680"/>
              </w:tabs>
              <w:rPr>
                <w:sz w:val="24"/>
                <w:szCs w:val="24"/>
              </w:rPr>
            </w:pPr>
            <w:r>
              <w:rPr>
                <w:sz w:val="24"/>
                <w:szCs w:val="24"/>
              </w:rPr>
              <w:t>Megan Kruse</w:t>
            </w:r>
          </w:p>
        </w:tc>
        <w:tc>
          <w:tcPr>
            <w:tcW w:w="3597" w:type="dxa"/>
          </w:tcPr>
          <w:p w:rsidR="000F576E" w:rsidRDefault="00633E56" w:rsidP="00506F60">
            <w:pPr>
              <w:tabs>
                <w:tab w:val="left" w:pos="3650"/>
                <w:tab w:val="center" w:pos="4680"/>
              </w:tabs>
              <w:rPr>
                <w:sz w:val="24"/>
                <w:szCs w:val="24"/>
              </w:rPr>
            </w:pPr>
            <w:r>
              <w:rPr>
                <w:sz w:val="24"/>
                <w:szCs w:val="24"/>
              </w:rPr>
              <w:t>Council Bluffs CSD</w:t>
            </w:r>
          </w:p>
        </w:tc>
        <w:tc>
          <w:tcPr>
            <w:tcW w:w="3597" w:type="dxa"/>
          </w:tcPr>
          <w:p w:rsidR="000F576E" w:rsidRDefault="000F576E" w:rsidP="00506F60">
            <w:pPr>
              <w:tabs>
                <w:tab w:val="left" w:pos="3650"/>
                <w:tab w:val="center" w:pos="4680"/>
              </w:tabs>
              <w:rPr>
                <w:sz w:val="24"/>
                <w:szCs w:val="24"/>
              </w:rPr>
            </w:pPr>
          </w:p>
        </w:tc>
      </w:tr>
      <w:tr w:rsidR="000F576E" w:rsidTr="00633E56">
        <w:tc>
          <w:tcPr>
            <w:tcW w:w="3596" w:type="dxa"/>
          </w:tcPr>
          <w:p w:rsidR="000F576E" w:rsidRDefault="00633E56" w:rsidP="00506F60">
            <w:pPr>
              <w:tabs>
                <w:tab w:val="left" w:pos="3650"/>
                <w:tab w:val="center" w:pos="4680"/>
              </w:tabs>
              <w:rPr>
                <w:sz w:val="24"/>
                <w:szCs w:val="24"/>
              </w:rPr>
            </w:pPr>
            <w:r>
              <w:rPr>
                <w:sz w:val="24"/>
                <w:szCs w:val="24"/>
              </w:rPr>
              <w:t>Nikki Clausen</w:t>
            </w:r>
          </w:p>
        </w:tc>
        <w:tc>
          <w:tcPr>
            <w:tcW w:w="3597" w:type="dxa"/>
          </w:tcPr>
          <w:p w:rsidR="000F576E" w:rsidRDefault="00633E56" w:rsidP="00506F60">
            <w:pPr>
              <w:tabs>
                <w:tab w:val="left" w:pos="3650"/>
                <w:tab w:val="center" w:pos="4680"/>
              </w:tabs>
              <w:rPr>
                <w:sz w:val="24"/>
                <w:szCs w:val="24"/>
              </w:rPr>
            </w:pPr>
            <w:r>
              <w:rPr>
                <w:sz w:val="24"/>
                <w:szCs w:val="24"/>
              </w:rPr>
              <w:t>Council Bluffs CSD</w:t>
            </w:r>
          </w:p>
        </w:tc>
        <w:tc>
          <w:tcPr>
            <w:tcW w:w="3597" w:type="dxa"/>
          </w:tcPr>
          <w:p w:rsidR="000F576E" w:rsidRDefault="000F576E" w:rsidP="00506F60">
            <w:pPr>
              <w:tabs>
                <w:tab w:val="left" w:pos="3650"/>
                <w:tab w:val="center" w:pos="4680"/>
              </w:tabs>
              <w:rPr>
                <w:sz w:val="24"/>
                <w:szCs w:val="24"/>
              </w:rPr>
            </w:pPr>
          </w:p>
        </w:tc>
      </w:tr>
      <w:tr w:rsidR="002C34F3" w:rsidTr="00633E56">
        <w:tc>
          <w:tcPr>
            <w:tcW w:w="3596" w:type="dxa"/>
          </w:tcPr>
          <w:p w:rsidR="002C34F3" w:rsidRDefault="00633E56" w:rsidP="00221A23">
            <w:pPr>
              <w:tabs>
                <w:tab w:val="left" w:pos="3650"/>
                <w:tab w:val="center" w:pos="4680"/>
              </w:tabs>
              <w:rPr>
                <w:sz w:val="24"/>
                <w:szCs w:val="24"/>
              </w:rPr>
            </w:pPr>
            <w:r>
              <w:rPr>
                <w:sz w:val="24"/>
                <w:szCs w:val="24"/>
              </w:rPr>
              <w:t>Stephanie Neff</w:t>
            </w:r>
          </w:p>
        </w:tc>
        <w:tc>
          <w:tcPr>
            <w:tcW w:w="3597" w:type="dxa"/>
          </w:tcPr>
          <w:p w:rsidR="002C34F3" w:rsidRDefault="00633E56" w:rsidP="00506F60">
            <w:pPr>
              <w:tabs>
                <w:tab w:val="left" w:pos="3650"/>
                <w:tab w:val="center" w:pos="4680"/>
              </w:tabs>
              <w:rPr>
                <w:sz w:val="24"/>
                <w:szCs w:val="24"/>
              </w:rPr>
            </w:pPr>
            <w:r>
              <w:rPr>
                <w:sz w:val="24"/>
                <w:szCs w:val="24"/>
              </w:rPr>
              <w:t>Cedar Rapids CSD</w:t>
            </w:r>
          </w:p>
        </w:tc>
        <w:tc>
          <w:tcPr>
            <w:tcW w:w="3597" w:type="dxa"/>
          </w:tcPr>
          <w:p w:rsidR="002C34F3" w:rsidRDefault="002C34F3" w:rsidP="00506F60">
            <w:pPr>
              <w:tabs>
                <w:tab w:val="left" w:pos="3650"/>
                <w:tab w:val="center" w:pos="4680"/>
              </w:tabs>
              <w:rPr>
                <w:sz w:val="24"/>
                <w:szCs w:val="24"/>
              </w:rPr>
            </w:pPr>
          </w:p>
        </w:tc>
      </w:tr>
      <w:tr w:rsidR="00A105FC" w:rsidTr="00633E56">
        <w:tc>
          <w:tcPr>
            <w:tcW w:w="3596" w:type="dxa"/>
          </w:tcPr>
          <w:p w:rsidR="00A105FC" w:rsidRDefault="00633E56" w:rsidP="00221A23">
            <w:pPr>
              <w:tabs>
                <w:tab w:val="left" w:pos="3650"/>
                <w:tab w:val="center" w:pos="4680"/>
              </w:tabs>
              <w:rPr>
                <w:sz w:val="24"/>
                <w:szCs w:val="24"/>
              </w:rPr>
            </w:pPr>
            <w:r>
              <w:rPr>
                <w:sz w:val="24"/>
                <w:szCs w:val="24"/>
              </w:rPr>
              <w:t>Tricia Anderson</w:t>
            </w:r>
          </w:p>
        </w:tc>
        <w:tc>
          <w:tcPr>
            <w:tcW w:w="3597" w:type="dxa"/>
          </w:tcPr>
          <w:p w:rsidR="00A105FC" w:rsidRDefault="00633E56" w:rsidP="00506F60">
            <w:pPr>
              <w:tabs>
                <w:tab w:val="left" w:pos="3650"/>
                <w:tab w:val="center" w:pos="4680"/>
              </w:tabs>
              <w:rPr>
                <w:sz w:val="24"/>
                <w:szCs w:val="24"/>
              </w:rPr>
            </w:pPr>
            <w:r>
              <w:rPr>
                <w:sz w:val="24"/>
                <w:szCs w:val="24"/>
              </w:rPr>
              <w:t>North Fayette Valley</w:t>
            </w:r>
          </w:p>
        </w:tc>
        <w:tc>
          <w:tcPr>
            <w:tcW w:w="3597" w:type="dxa"/>
          </w:tcPr>
          <w:p w:rsidR="00A105FC" w:rsidRDefault="00A105FC" w:rsidP="00506F60">
            <w:pPr>
              <w:tabs>
                <w:tab w:val="left" w:pos="3650"/>
                <w:tab w:val="center" w:pos="4680"/>
              </w:tabs>
              <w:rPr>
                <w:sz w:val="24"/>
                <w:szCs w:val="24"/>
              </w:rPr>
            </w:pPr>
          </w:p>
        </w:tc>
      </w:tr>
      <w:tr w:rsidR="00A105FC" w:rsidTr="00633E56">
        <w:tc>
          <w:tcPr>
            <w:tcW w:w="3596" w:type="dxa"/>
          </w:tcPr>
          <w:p w:rsidR="00BA741B" w:rsidRDefault="00633E56" w:rsidP="00C9484A">
            <w:pPr>
              <w:tabs>
                <w:tab w:val="left" w:pos="3650"/>
                <w:tab w:val="center" w:pos="4680"/>
              </w:tabs>
              <w:rPr>
                <w:sz w:val="24"/>
                <w:szCs w:val="24"/>
              </w:rPr>
            </w:pPr>
            <w:r>
              <w:rPr>
                <w:sz w:val="24"/>
                <w:szCs w:val="24"/>
              </w:rPr>
              <w:t>Valerie Ruiz</w:t>
            </w:r>
          </w:p>
        </w:tc>
        <w:tc>
          <w:tcPr>
            <w:tcW w:w="3597" w:type="dxa"/>
          </w:tcPr>
          <w:p w:rsidR="00BA741B" w:rsidRDefault="00633E56" w:rsidP="00506F60">
            <w:pPr>
              <w:tabs>
                <w:tab w:val="left" w:pos="3650"/>
                <w:tab w:val="center" w:pos="4680"/>
              </w:tabs>
              <w:rPr>
                <w:sz w:val="24"/>
                <w:szCs w:val="24"/>
              </w:rPr>
            </w:pPr>
            <w:r>
              <w:rPr>
                <w:sz w:val="24"/>
                <w:szCs w:val="24"/>
              </w:rPr>
              <w:t>M</w:t>
            </w:r>
            <w:r w:rsidR="00C9484A">
              <w:rPr>
                <w:sz w:val="24"/>
                <w:szCs w:val="24"/>
              </w:rPr>
              <w:t>ICA</w:t>
            </w:r>
          </w:p>
        </w:tc>
        <w:tc>
          <w:tcPr>
            <w:tcW w:w="3597" w:type="dxa"/>
          </w:tcPr>
          <w:p w:rsidR="00A105FC" w:rsidRDefault="00A105FC" w:rsidP="00506F60">
            <w:pPr>
              <w:tabs>
                <w:tab w:val="left" w:pos="3650"/>
                <w:tab w:val="center" w:pos="4680"/>
              </w:tabs>
              <w:rPr>
                <w:sz w:val="24"/>
                <w:szCs w:val="24"/>
              </w:rPr>
            </w:pPr>
          </w:p>
        </w:tc>
      </w:tr>
      <w:tr w:rsidR="00BA741B" w:rsidTr="00633E56">
        <w:tc>
          <w:tcPr>
            <w:tcW w:w="3596" w:type="dxa"/>
          </w:tcPr>
          <w:p w:rsidR="00BA741B" w:rsidRDefault="00BA741B" w:rsidP="00221A23">
            <w:pPr>
              <w:tabs>
                <w:tab w:val="left" w:pos="3650"/>
                <w:tab w:val="center" w:pos="4680"/>
              </w:tabs>
              <w:rPr>
                <w:sz w:val="24"/>
                <w:szCs w:val="24"/>
              </w:rPr>
            </w:pPr>
            <w:r>
              <w:rPr>
                <w:sz w:val="24"/>
                <w:szCs w:val="24"/>
              </w:rPr>
              <w:lastRenderedPageBreak/>
              <w:t>Carissa Bailey</w:t>
            </w:r>
          </w:p>
        </w:tc>
        <w:tc>
          <w:tcPr>
            <w:tcW w:w="3597" w:type="dxa"/>
          </w:tcPr>
          <w:p w:rsidR="00BA741B" w:rsidRDefault="00BA741B" w:rsidP="00506F60">
            <w:pPr>
              <w:tabs>
                <w:tab w:val="left" w:pos="3650"/>
                <w:tab w:val="center" w:pos="4680"/>
              </w:tabs>
              <w:rPr>
                <w:sz w:val="24"/>
                <w:szCs w:val="24"/>
              </w:rPr>
            </w:pPr>
            <w:r>
              <w:rPr>
                <w:sz w:val="24"/>
                <w:szCs w:val="24"/>
              </w:rPr>
              <w:t>DMPS</w:t>
            </w:r>
          </w:p>
        </w:tc>
        <w:tc>
          <w:tcPr>
            <w:tcW w:w="3597" w:type="dxa"/>
          </w:tcPr>
          <w:p w:rsidR="00BA741B" w:rsidRDefault="00C9484A" w:rsidP="00506F60">
            <w:pPr>
              <w:tabs>
                <w:tab w:val="left" w:pos="3650"/>
                <w:tab w:val="center" w:pos="4680"/>
              </w:tabs>
              <w:rPr>
                <w:sz w:val="24"/>
                <w:szCs w:val="24"/>
              </w:rPr>
            </w:pPr>
            <w:r>
              <w:rPr>
                <w:sz w:val="24"/>
                <w:szCs w:val="24"/>
              </w:rPr>
              <w:t>x</w:t>
            </w:r>
          </w:p>
        </w:tc>
      </w:tr>
      <w:tr w:rsidR="00C9484A" w:rsidTr="00633E56">
        <w:tc>
          <w:tcPr>
            <w:tcW w:w="3596" w:type="dxa"/>
          </w:tcPr>
          <w:p w:rsidR="00C9484A" w:rsidRDefault="00C9484A" w:rsidP="00221A23">
            <w:pPr>
              <w:tabs>
                <w:tab w:val="left" w:pos="3650"/>
                <w:tab w:val="center" w:pos="4680"/>
              </w:tabs>
              <w:rPr>
                <w:sz w:val="24"/>
                <w:szCs w:val="24"/>
              </w:rPr>
            </w:pPr>
            <w:r>
              <w:rPr>
                <w:sz w:val="24"/>
                <w:szCs w:val="24"/>
              </w:rPr>
              <w:t>Kristen Allan</w:t>
            </w:r>
          </w:p>
        </w:tc>
        <w:tc>
          <w:tcPr>
            <w:tcW w:w="3597" w:type="dxa"/>
          </w:tcPr>
          <w:p w:rsidR="00C9484A" w:rsidRDefault="00C9484A" w:rsidP="00506F60">
            <w:pPr>
              <w:tabs>
                <w:tab w:val="left" w:pos="3650"/>
                <w:tab w:val="center" w:pos="4680"/>
              </w:tabs>
              <w:rPr>
                <w:sz w:val="24"/>
                <w:szCs w:val="24"/>
              </w:rPr>
            </w:pPr>
            <w:r>
              <w:rPr>
                <w:sz w:val="24"/>
                <w:szCs w:val="24"/>
              </w:rPr>
              <w:t>DMPS</w:t>
            </w:r>
          </w:p>
        </w:tc>
        <w:tc>
          <w:tcPr>
            <w:tcW w:w="3597" w:type="dxa"/>
          </w:tcPr>
          <w:p w:rsidR="00C9484A" w:rsidRDefault="00C9484A" w:rsidP="00506F60">
            <w:pPr>
              <w:tabs>
                <w:tab w:val="left" w:pos="3650"/>
                <w:tab w:val="center" w:pos="4680"/>
              </w:tabs>
              <w:rPr>
                <w:sz w:val="24"/>
                <w:szCs w:val="24"/>
              </w:rPr>
            </w:pPr>
            <w:r>
              <w:rPr>
                <w:sz w:val="24"/>
                <w:szCs w:val="24"/>
              </w:rPr>
              <w:t>x</w:t>
            </w:r>
          </w:p>
        </w:tc>
      </w:tr>
      <w:tr w:rsidR="00633E56" w:rsidTr="00633E56">
        <w:tc>
          <w:tcPr>
            <w:tcW w:w="3596" w:type="dxa"/>
          </w:tcPr>
          <w:p w:rsidR="00BA741B" w:rsidRDefault="00633E56" w:rsidP="00221A23">
            <w:pPr>
              <w:tabs>
                <w:tab w:val="left" w:pos="3650"/>
                <w:tab w:val="center" w:pos="4680"/>
              </w:tabs>
              <w:rPr>
                <w:sz w:val="24"/>
                <w:szCs w:val="24"/>
              </w:rPr>
            </w:pPr>
            <w:r>
              <w:rPr>
                <w:sz w:val="24"/>
                <w:szCs w:val="24"/>
              </w:rPr>
              <w:t xml:space="preserve">Vic </w:t>
            </w:r>
            <w:proofErr w:type="spellStart"/>
            <w:r>
              <w:rPr>
                <w:sz w:val="24"/>
                <w:szCs w:val="24"/>
              </w:rPr>
              <w:t>Jaras</w:t>
            </w:r>
            <w:proofErr w:type="spellEnd"/>
          </w:p>
        </w:tc>
        <w:tc>
          <w:tcPr>
            <w:tcW w:w="3597" w:type="dxa"/>
          </w:tcPr>
          <w:p w:rsidR="00633E56" w:rsidRDefault="00633E56" w:rsidP="00506F60">
            <w:pPr>
              <w:tabs>
                <w:tab w:val="left" w:pos="3650"/>
                <w:tab w:val="center" w:pos="4680"/>
              </w:tabs>
              <w:rPr>
                <w:sz w:val="24"/>
                <w:szCs w:val="24"/>
              </w:rPr>
            </w:pPr>
            <w:r>
              <w:rPr>
                <w:sz w:val="24"/>
                <w:szCs w:val="24"/>
              </w:rPr>
              <w:t>IDOE</w:t>
            </w:r>
          </w:p>
        </w:tc>
        <w:tc>
          <w:tcPr>
            <w:tcW w:w="3597" w:type="dxa"/>
          </w:tcPr>
          <w:p w:rsidR="00633E56" w:rsidRDefault="00C9484A" w:rsidP="00506F60">
            <w:pPr>
              <w:tabs>
                <w:tab w:val="left" w:pos="3650"/>
                <w:tab w:val="center" w:pos="4680"/>
              </w:tabs>
              <w:rPr>
                <w:sz w:val="24"/>
                <w:szCs w:val="24"/>
              </w:rPr>
            </w:pPr>
            <w:r>
              <w:rPr>
                <w:sz w:val="24"/>
                <w:szCs w:val="24"/>
              </w:rPr>
              <w:t>x</w:t>
            </w:r>
          </w:p>
        </w:tc>
      </w:tr>
      <w:tr w:rsidR="00633E56" w:rsidTr="00633E56">
        <w:tc>
          <w:tcPr>
            <w:tcW w:w="3596" w:type="dxa"/>
          </w:tcPr>
          <w:p w:rsidR="00633E56" w:rsidRPr="002C34F3" w:rsidRDefault="00633E56" w:rsidP="00506F60">
            <w:pPr>
              <w:tabs>
                <w:tab w:val="left" w:pos="3650"/>
                <w:tab w:val="center" w:pos="4680"/>
              </w:tabs>
              <w:rPr>
                <w:sz w:val="24"/>
                <w:szCs w:val="24"/>
              </w:rPr>
            </w:pPr>
            <w:r>
              <w:rPr>
                <w:sz w:val="24"/>
                <w:szCs w:val="24"/>
              </w:rPr>
              <w:t>Heidi Brown</w:t>
            </w:r>
          </w:p>
        </w:tc>
        <w:tc>
          <w:tcPr>
            <w:tcW w:w="3597" w:type="dxa"/>
          </w:tcPr>
          <w:p w:rsidR="00633E56" w:rsidRDefault="00633E56" w:rsidP="00506F60">
            <w:pPr>
              <w:tabs>
                <w:tab w:val="left" w:pos="3650"/>
                <w:tab w:val="center" w:pos="4680"/>
              </w:tabs>
              <w:rPr>
                <w:sz w:val="24"/>
                <w:szCs w:val="24"/>
              </w:rPr>
            </w:pPr>
            <w:r>
              <w:rPr>
                <w:sz w:val="24"/>
                <w:szCs w:val="24"/>
              </w:rPr>
              <w:t>IAA</w:t>
            </w:r>
          </w:p>
        </w:tc>
        <w:tc>
          <w:tcPr>
            <w:tcW w:w="3597" w:type="dxa"/>
          </w:tcPr>
          <w:p w:rsidR="00633E56" w:rsidRDefault="00C9484A" w:rsidP="00506F60">
            <w:pPr>
              <w:tabs>
                <w:tab w:val="left" w:pos="3650"/>
                <w:tab w:val="center" w:pos="4680"/>
              </w:tabs>
              <w:rPr>
                <w:sz w:val="24"/>
                <w:szCs w:val="24"/>
              </w:rPr>
            </w:pPr>
            <w:r>
              <w:rPr>
                <w:sz w:val="24"/>
                <w:szCs w:val="24"/>
              </w:rPr>
              <w:t>x</w:t>
            </w:r>
            <w:bookmarkStart w:id="1" w:name="_GoBack"/>
            <w:bookmarkEnd w:id="1"/>
          </w:p>
        </w:tc>
      </w:tr>
      <w:tr w:rsidR="00633E56" w:rsidTr="00633E56">
        <w:tc>
          <w:tcPr>
            <w:tcW w:w="3596" w:type="dxa"/>
          </w:tcPr>
          <w:p w:rsidR="00633E56" w:rsidRDefault="00633E56" w:rsidP="00506F60">
            <w:pPr>
              <w:tabs>
                <w:tab w:val="left" w:pos="3650"/>
                <w:tab w:val="center" w:pos="4680"/>
              </w:tabs>
              <w:rPr>
                <w:sz w:val="24"/>
                <w:szCs w:val="24"/>
              </w:rPr>
            </w:pPr>
            <w:r>
              <w:rPr>
                <w:sz w:val="24"/>
                <w:szCs w:val="24"/>
              </w:rPr>
              <w:t xml:space="preserve">Other/Guests: </w:t>
            </w:r>
          </w:p>
        </w:tc>
        <w:tc>
          <w:tcPr>
            <w:tcW w:w="3597" w:type="dxa"/>
          </w:tcPr>
          <w:p w:rsidR="00633E56" w:rsidRDefault="00633E56" w:rsidP="00506F60">
            <w:pPr>
              <w:tabs>
                <w:tab w:val="left" w:pos="3650"/>
                <w:tab w:val="center" w:pos="4680"/>
              </w:tabs>
              <w:rPr>
                <w:sz w:val="24"/>
                <w:szCs w:val="24"/>
              </w:rPr>
            </w:pPr>
          </w:p>
        </w:tc>
        <w:tc>
          <w:tcPr>
            <w:tcW w:w="3597" w:type="dxa"/>
          </w:tcPr>
          <w:p w:rsidR="00633E56" w:rsidRDefault="00633E56" w:rsidP="00506F60">
            <w:pPr>
              <w:tabs>
                <w:tab w:val="left" w:pos="3650"/>
                <w:tab w:val="center" w:pos="4680"/>
              </w:tabs>
              <w:rPr>
                <w:sz w:val="24"/>
                <w:szCs w:val="24"/>
              </w:rPr>
            </w:pPr>
          </w:p>
        </w:tc>
      </w:tr>
      <w:tr w:rsidR="00633E56" w:rsidTr="00633E56">
        <w:trPr>
          <w:trHeight w:val="179"/>
        </w:trPr>
        <w:tc>
          <w:tcPr>
            <w:tcW w:w="3596" w:type="dxa"/>
          </w:tcPr>
          <w:p w:rsidR="00633E56" w:rsidRDefault="00633E56" w:rsidP="00506F60">
            <w:pPr>
              <w:tabs>
                <w:tab w:val="left" w:pos="3650"/>
                <w:tab w:val="center" w:pos="4680"/>
              </w:tabs>
              <w:rPr>
                <w:sz w:val="24"/>
                <w:szCs w:val="24"/>
              </w:rPr>
            </w:pPr>
          </w:p>
        </w:tc>
        <w:tc>
          <w:tcPr>
            <w:tcW w:w="3597" w:type="dxa"/>
          </w:tcPr>
          <w:p w:rsidR="00633E56" w:rsidRDefault="00633E56" w:rsidP="00506F60">
            <w:pPr>
              <w:tabs>
                <w:tab w:val="left" w:pos="3650"/>
                <w:tab w:val="center" w:pos="4680"/>
              </w:tabs>
              <w:rPr>
                <w:sz w:val="24"/>
                <w:szCs w:val="24"/>
              </w:rPr>
            </w:pPr>
          </w:p>
        </w:tc>
        <w:tc>
          <w:tcPr>
            <w:tcW w:w="3597" w:type="dxa"/>
          </w:tcPr>
          <w:p w:rsidR="00633E56" w:rsidRDefault="00633E56" w:rsidP="00506F60">
            <w:pPr>
              <w:tabs>
                <w:tab w:val="left" w:pos="3650"/>
                <w:tab w:val="center" w:pos="4680"/>
              </w:tabs>
              <w:rPr>
                <w:sz w:val="24"/>
                <w:szCs w:val="24"/>
              </w:rPr>
            </w:pPr>
          </w:p>
        </w:tc>
      </w:tr>
      <w:tr w:rsidR="00633E56" w:rsidTr="00633E56">
        <w:tc>
          <w:tcPr>
            <w:tcW w:w="3596" w:type="dxa"/>
          </w:tcPr>
          <w:p w:rsidR="00633E56" w:rsidRDefault="00633E56" w:rsidP="00506F60">
            <w:pPr>
              <w:tabs>
                <w:tab w:val="left" w:pos="3650"/>
                <w:tab w:val="center" w:pos="4680"/>
              </w:tabs>
              <w:rPr>
                <w:sz w:val="24"/>
                <w:szCs w:val="24"/>
              </w:rPr>
            </w:pPr>
          </w:p>
        </w:tc>
        <w:tc>
          <w:tcPr>
            <w:tcW w:w="3597" w:type="dxa"/>
          </w:tcPr>
          <w:p w:rsidR="00633E56" w:rsidRDefault="00633E56" w:rsidP="00506F60">
            <w:pPr>
              <w:tabs>
                <w:tab w:val="left" w:pos="3650"/>
                <w:tab w:val="center" w:pos="4680"/>
              </w:tabs>
              <w:rPr>
                <w:sz w:val="24"/>
                <w:szCs w:val="24"/>
              </w:rPr>
            </w:pPr>
          </w:p>
        </w:tc>
        <w:tc>
          <w:tcPr>
            <w:tcW w:w="3597" w:type="dxa"/>
          </w:tcPr>
          <w:p w:rsidR="00633E56" w:rsidRDefault="00633E56" w:rsidP="00506F60">
            <w:pPr>
              <w:tabs>
                <w:tab w:val="left" w:pos="3650"/>
                <w:tab w:val="center" w:pos="4680"/>
              </w:tabs>
              <w:rPr>
                <w:sz w:val="24"/>
                <w:szCs w:val="24"/>
              </w:rPr>
            </w:pPr>
          </w:p>
        </w:tc>
      </w:tr>
      <w:tr w:rsidR="00633E56" w:rsidTr="00633E56">
        <w:tc>
          <w:tcPr>
            <w:tcW w:w="3596" w:type="dxa"/>
          </w:tcPr>
          <w:p w:rsidR="00633E56" w:rsidRDefault="00633E56" w:rsidP="00506F60">
            <w:pPr>
              <w:tabs>
                <w:tab w:val="left" w:pos="3650"/>
                <w:tab w:val="center" w:pos="4680"/>
              </w:tabs>
              <w:rPr>
                <w:sz w:val="24"/>
                <w:szCs w:val="24"/>
              </w:rPr>
            </w:pPr>
          </w:p>
        </w:tc>
        <w:tc>
          <w:tcPr>
            <w:tcW w:w="3597" w:type="dxa"/>
          </w:tcPr>
          <w:p w:rsidR="00633E56" w:rsidRDefault="00633E56" w:rsidP="00506F60">
            <w:pPr>
              <w:tabs>
                <w:tab w:val="left" w:pos="3650"/>
                <w:tab w:val="center" w:pos="4680"/>
              </w:tabs>
              <w:rPr>
                <w:sz w:val="24"/>
                <w:szCs w:val="24"/>
              </w:rPr>
            </w:pPr>
          </w:p>
        </w:tc>
        <w:tc>
          <w:tcPr>
            <w:tcW w:w="3597" w:type="dxa"/>
          </w:tcPr>
          <w:p w:rsidR="00633E56" w:rsidRDefault="00633E56" w:rsidP="00506F60">
            <w:pPr>
              <w:tabs>
                <w:tab w:val="left" w:pos="3650"/>
                <w:tab w:val="center" w:pos="4680"/>
              </w:tabs>
              <w:rPr>
                <w:sz w:val="24"/>
                <w:szCs w:val="24"/>
              </w:rPr>
            </w:pPr>
          </w:p>
        </w:tc>
      </w:tr>
      <w:tr w:rsidR="00633E56" w:rsidTr="00633E56">
        <w:tc>
          <w:tcPr>
            <w:tcW w:w="3596" w:type="dxa"/>
          </w:tcPr>
          <w:p w:rsidR="00633E56" w:rsidRDefault="00633E56" w:rsidP="00506F60">
            <w:pPr>
              <w:tabs>
                <w:tab w:val="left" w:pos="3650"/>
                <w:tab w:val="center" w:pos="4680"/>
              </w:tabs>
              <w:rPr>
                <w:sz w:val="24"/>
                <w:szCs w:val="24"/>
              </w:rPr>
            </w:pPr>
          </w:p>
        </w:tc>
        <w:tc>
          <w:tcPr>
            <w:tcW w:w="3597" w:type="dxa"/>
          </w:tcPr>
          <w:p w:rsidR="00633E56" w:rsidRDefault="00633E56" w:rsidP="00506F60">
            <w:pPr>
              <w:tabs>
                <w:tab w:val="left" w:pos="3650"/>
                <w:tab w:val="center" w:pos="4680"/>
              </w:tabs>
              <w:rPr>
                <w:sz w:val="24"/>
                <w:szCs w:val="24"/>
              </w:rPr>
            </w:pPr>
          </w:p>
        </w:tc>
        <w:tc>
          <w:tcPr>
            <w:tcW w:w="3597" w:type="dxa"/>
          </w:tcPr>
          <w:p w:rsidR="00633E56" w:rsidRDefault="00633E56" w:rsidP="00506F60">
            <w:pPr>
              <w:tabs>
                <w:tab w:val="left" w:pos="3650"/>
                <w:tab w:val="center" w:pos="4680"/>
              </w:tabs>
              <w:rPr>
                <w:sz w:val="24"/>
                <w:szCs w:val="24"/>
              </w:rPr>
            </w:pPr>
          </w:p>
        </w:tc>
      </w:tr>
      <w:tr w:rsidR="00633E56" w:rsidTr="00633E56">
        <w:tc>
          <w:tcPr>
            <w:tcW w:w="3596" w:type="dxa"/>
          </w:tcPr>
          <w:p w:rsidR="00633E56" w:rsidRDefault="00633E56" w:rsidP="00506F60">
            <w:pPr>
              <w:tabs>
                <w:tab w:val="left" w:pos="3650"/>
                <w:tab w:val="center" w:pos="4680"/>
              </w:tabs>
              <w:rPr>
                <w:sz w:val="24"/>
                <w:szCs w:val="24"/>
              </w:rPr>
            </w:pPr>
          </w:p>
        </w:tc>
        <w:tc>
          <w:tcPr>
            <w:tcW w:w="3597" w:type="dxa"/>
          </w:tcPr>
          <w:p w:rsidR="00633E56" w:rsidRDefault="00633E56" w:rsidP="00506F60">
            <w:pPr>
              <w:tabs>
                <w:tab w:val="left" w:pos="3650"/>
                <w:tab w:val="center" w:pos="4680"/>
              </w:tabs>
              <w:rPr>
                <w:sz w:val="24"/>
                <w:szCs w:val="24"/>
              </w:rPr>
            </w:pPr>
          </w:p>
        </w:tc>
        <w:tc>
          <w:tcPr>
            <w:tcW w:w="3597" w:type="dxa"/>
          </w:tcPr>
          <w:p w:rsidR="00633E56" w:rsidRDefault="00633E56" w:rsidP="00506F60">
            <w:pPr>
              <w:tabs>
                <w:tab w:val="left" w:pos="3650"/>
                <w:tab w:val="center" w:pos="4680"/>
              </w:tabs>
              <w:rPr>
                <w:sz w:val="24"/>
                <w:szCs w:val="24"/>
              </w:rPr>
            </w:pP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5395"/>
        <w:gridCol w:w="5395"/>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FD070C">
        <w:tc>
          <w:tcPr>
            <w:tcW w:w="5395" w:type="dxa"/>
          </w:tcPr>
          <w:p w:rsidR="00FD070C" w:rsidRDefault="001A02B7" w:rsidP="00D76F16">
            <w:pPr>
              <w:rPr>
                <w:sz w:val="28"/>
                <w:szCs w:val="28"/>
              </w:rPr>
            </w:pPr>
            <w:r>
              <w:rPr>
                <w:sz w:val="28"/>
                <w:szCs w:val="28"/>
              </w:rPr>
              <w:t>Year-End</w:t>
            </w:r>
            <w:r w:rsidR="003E7B6C">
              <w:rPr>
                <w:sz w:val="28"/>
                <w:szCs w:val="28"/>
              </w:rPr>
              <w:t xml:space="preserve"> </w:t>
            </w:r>
            <w:r w:rsidR="00C77029">
              <w:rPr>
                <w:sz w:val="28"/>
                <w:szCs w:val="28"/>
              </w:rPr>
              <w:t>Wrap-Up</w:t>
            </w:r>
            <w:r w:rsidR="003E7B6C">
              <w:rPr>
                <w:sz w:val="28"/>
                <w:szCs w:val="28"/>
              </w:rPr>
              <w:t xml:space="preserve"> and Open Discussion</w:t>
            </w:r>
          </w:p>
          <w:p w:rsidR="00C63357" w:rsidRDefault="00C63357" w:rsidP="00C63357">
            <w:pPr>
              <w:pStyle w:val="ListParagraph"/>
              <w:numPr>
                <w:ilvl w:val="0"/>
                <w:numId w:val="4"/>
              </w:numPr>
              <w:contextualSpacing w:val="0"/>
              <w:rPr>
                <w:sz w:val="24"/>
                <w:szCs w:val="24"/>
              </w:rPr>
            </w:pPr>
            <w:r>
              <w:rPr>
                <w:sz w:val="24"/>
                <w:szCs w:val="24"/>
              </w:rPr>
              <w:t>What went really well for you and/or your site this year?</w:t>
            </w:r>
          </w:p>
          <w:p w:rsidR="00C63357" w:rsidRDefault="00C63357" w:rsidP="00C63357">
            <w:pPr>
              <w:pStyle w:val="ListParagraph"/>
              <w:numPr>
                <w:ilvl w:val="0"/>
                <w:numId w:val="4"/>
              </w:numPr>
              <w:contextualSpacing w:val="0"/>
              <w:rPr>
                <w:sz w:val="24"/>
                <w:szCs w:val="24"/>
              </w:rPr>
            </w:pPr>
            <w:r>
              <w:rPr>
                <w:sz w:val="24"/>
                <w:szCs w:val="24"/>
              </w:rPr>
              <w:t>What could have gone better?</w:t>
            </w:r>
          </w:p>
          <w:p w:rsidR="00C63357" w:rsidRDefault="00C63357" w:rsidP="00C63357">
            <w:pPr>
              <w:pStyle w:val="ListParagraph"/>
              <w:numPr>
                <w:ilvl w:val="0"/>
                <w:numId w:val="4"/>
              </w:numPr>
              <w:contextualSpacing w:val="0"/>
              <w:rPr>
                <w:sz w:val="24"/>
                <w:szCs w:val="24"/>
              </w:rPr>
            </w:pPr>
            <w:r>
              <w:rPr>
                <w:sz w:val="24"/>
                <w:szCs w:val="24"/>
              </w:rPr>
              <w:t>What was the best professional development offering that you participated in this past year?</w:t>
            </w:r>
          </w:p>
          <w:p w:rsidR="00C63357" w:rsidRDefault="00C63357" w:rsidP="00C63357">
            <w:pPr>
              <w:pStyle w:val="ListParagraph"/>
              <w:numPr>
                <w:ilvl w:val="0"/>
                <w:numId w:val="4"/>
              </w:numPr>
              <w:contextualSpacing w:val="0"/>
              <w:rPr>
                <w:sz w:val="24"/>
                <w:szCs w:val="24"/>
              </w:rPr>
            </w:pPr>
            <w:r>
              <w:rPr>
                <w:sz w:val="24"/>
                <w:szCs w:val="24"/>
              </w:rPr>
              <w:t>If you could pass a piece of advice on to a new staff or a new program site, what would that be?</w:t>
            </w:r>
          </w:p>
          <w:p w:rsidR="00C63357" w:rsidRDefault="00C63357" w:rsidP="00C63357">
            <w:pPr>
              <w:pStyle w:val="ListParagraph"/>
              <w:numPr>
                <w:ilvl w:val="0"/>
                <w:numId w:val="4"/>
              </w:numPr>
              <w:contextualSpacing w:val="0"/>
              <w:rPr>
                <w:sz w:val="24"/>
                <w:szCs w:val="24"/>
              </w:rPr>
            </w:pPr>
            <w:r>
              <w:rPr>
                <w:sz w:val="24"/>
                <w:szCs w:val="24"/>
              </w:rPr>
              <w:t>What topics should this committee cover next year (knowing that some of you will not be participating)?</w:t>
            </w:r>
          </w:p>
          <w:p w:rsidR="00C63357" w:rsidRPr="00F13A76" w:rsidRDefault="00F13A76" w:rsidP="00D76F16">
            <w:pPr>
              <w:pStyle w:val="ListParagraph"/>
              <w:numPr>
                <w:ilvl w:val="0"/>
                <w:numId w:val="4"/>
              </w:numPr>
              <w:contextualSpacing w:val="0"/>
              <w:rPr>
                <w:sz w:val="24"/>
                <w:szCs w:val="24"/>
              </w:rPr>
            </w:pPr>
            <w:r w:rsidRPr="00F13A76">
              <w:rPr>
                <w:sz w:val="24"/>
                <w:szCs w:val="24"/>
              </w:rPr>
              <w:t>Guidance on Field Trips from Vic</w:t>
            </w:r>
          </w:p>
        </w:tc>
        <w:tc>
          <w:tcPr>
            <w:tcW w:w="5395" w:type="dxa"/>
          </w:tcPr>
          <w:p w:rsidR="00E25D6C" w:rsidRPr="005B2117" w:rsidRDefault="00E25D6C" w:rsidP="00C63357">
            <w:r w:rsidRPr="005B2117">
              <w:t xml:space="preserve"> </w:t>
            </w:r>
            <w:r w:rsidR="00FF190D" w:rsidRPr="005B2117">
              <w:t xml:space="preserve">Kristen – DMPS, big </w:t>
            </w:r>
            <w:proofErr w:type="spellStart"/>
            <w:r w:rsidR="00FF190D" w:rsidRPr="005B2117">
              <w:t>turn out</w:t>
            </w:r>
            <w:proofErr w:type="spellEnd"/>
            <w:r w:rsidR="00FF190D" w:rsidRPr="005B2117">
              <w:t xml:space="preserve">. Worked with BLH (Build Lincoln Higher) to add additional clubs: Football, etc. Kids had fun. </w:t>
            </w:r>
          </w:p>
          <w:p w:rsidR="00FF190D" w:rsidRPr="005B2117" w:rsidRDefault="005B2117" w:rsidP="00C63357">
            <w:r w:rsidRPr="005B2117">
              <w:t xml:space="preserve">Carissa – DMPS. Good engagement from students and ability to offer a variety of clubs. Teacher engagement was high. Helped build relationships with the teachers/students. </w:t>
            </w:r>
          </w:p>
          <w:p w:rsidR="005B2117" w:rsidRPr="005B2117" w:rsidRDefault="005B2117" w:rsidP="00C63357"/>
          <w:p w:rsidR="005B2117" w:rsidRDefault="005B2117" w:rsidP="00C63357">
            <w:r w:rsidRPr="005B2117">
              <w:t xml:space="preserve">Staffing was a challenge, especially with COVID-19. </w:t>
            </w:r>
          </w:p>
          <w:p w:rsidR="005B2117" w:rsidRDefault="005B2117" w:rsidP="00C63357"/>
          <w:p w:rsidR="005B2117" w:rsidRDefault="005B2117" w:rsidP="00C63357">
            <w:r>
              <w:t xml:space="preserve">Professional development – Theresa S. literacy info. How to engage students in literacy and fun stuff to do with them. </w:t>
            </w:r>
          </w:p>
          <w:p w:rsidR="005B2117" w:rsidRDefault="005B2117" w:rsidP="00C63357">
            <w:r>
              <w:t xml:space="preserve">Would benefit from PD on staff recruitment (in a perfect world). Mentorship opportunities. </w:t>
            </w:r>
          </w:p>
          <w:p w:rsidR="005B2117" w:rsidRDefault="005B2117" w:rsidP="00C63357"/>
          <w:p w:rsidR="005B2117" w:rsidRDefault="005B2117" w:rsidP="00C63357">
            <w:r>
              <w:t xml:space="preserve">Advice or feedback – </w:t>
            </w:r>
          </w:p>
          <w:p w:rsidR="005B2117" w:rsidRDefault="005B2117" w:rsidP="00C63357">
            <w:r>
              <w:t xml:space="preserve">Be very intentional on what your students are interested in and build your roster of clubs around that. Continue to learn from students and families, and bring in new clubs based on that feedback. </w:t>
            </w:r>
          </w:p>
          <w:p w:rsidR="005B2117" w:rsidRDefault="005B2117" w:rsidP="00C63357">
            <w:r>
              <w:t xml:space="preserve">Do they want very active programs? Art? Sports? </w:t>
            </w:r>
          </w:p>
          <w:p w:rsidR="005B2117" w:rsidRDefault="005B2117" w:rsidP="00C63357">
            <w:r>
              <w:t xml:space="preserve">Start small and ramp up. </w:t>
            </w:r>
          </w:p>
          <w:p w:rsidR="005B2117" w:rsidRDefault="005B2117" w:rsidP="00C63357">
            <w:r>
              <w:t xml:space="preserve">Recognize the need and make sure you have enough options for students. The need is there. </w:t>
            </w:r>
          </w:p>
          <w:p w:rsidR="005B2117" w:rsidRDefault="005B2117" w:rsidP="00C63357"/>
          <w:p w:rsidR="005B2117" w:rsidRDefault="005B2117" w:rsidP="00C63357">
            <w:r>
              <w:t xml:space="preserve">Topics for next year – </w:t>
            </w:r>
          </w:p>
          <w:p w:rsidR="005B2117" w:rsidRDefault="005B2117" w:rsidP="00C63357">
            <w:r>
              <w:t>Direction to previous year’s resources</w:t>
            </w:r>
          </w:p>
          <w:p w:rsidR="005B2117" w:rsidRDefault="005B2117" w:rsidP="00C63357">
            <w:r>
              <w:t>New ideas and ways to keep kids engaged</w:t>
            </w:r>
          </w:p>
          <w:p w:rsidR="005B2117" w:rsidRDefault="005B2117" w:rsidP="00C63357">
            <w:r>
              <w:t xml:space="preserve">Transportation – creativity </w:t>
            </w:r>
            <w:r w:rsidR="00300765">
              <w:t>to address the barrier</w:t>
            </w:r>
          </w:p>
          <w:p w:rsidR="00300765" w:rsidRDefault="00300765" w:rsidP="00C63357">
            <w:r>
              <w:t>Recovery from post(</w:t>
            </w:r>
            <w:proofErr w:type="spellStart"/>
            <w:r>
              <w:t>ish</w:t>
            </w:r>
            <w:proofErr w:type="spellEnd"/>
            <w:r>
              <w:t xml:space="preserve">) </w:t>
            </w:r>
            <w:proofErr w:type="spellStart"/>
            <w:r>
              <w:t>Covid</w:t>
            </w:r>
            <w:proofErr w:type="spellEnd"/>
            <w:r>
              <w:t xml:space="preserve"> era – rebuild safety and trust from bringing volunteers and staff back into the building. Building trust back with families as well. </w:t>
            </w:r>
          </w:p>
          <w:p w:rsidR="00300765" w:rsidRDefault="00300765" w:rsidP="00C63357"/>
          <w:p w:rsidR="00300765" w:rsidRDefault="00300765" w:rsidP="00C63357">
            <w:r>
              <w:t xml:space="preserve">Vic – suggested transportation partnerships, such as Boys and Girls Club, programs who have vans, a local church </w:t>
            </w:r>
            <w:r>
              <w:lastRenderedPageBreak/>
              <w:t xml:space="preserve">group, etc. We have the flexibility through 21CCLC to do that, as long as the host school is comfortable. </w:t>
            </w:r>
          </w:p>
          <w:p w:rsidR="00300765" w:rsidRDefault="00300765" w:rsidP="00C63357"/>
          <w:p w:rsidR="00300765" w:rsidRPr="005B2117" w:rsidRDefault="00300765" w:rsidP="00C63357">
            <w:r>
              <w:t xml:space="preserve">Simple programs can also engage students. Kids like to share about themselves. </w:t>
            </w:r>
          </w:p>
        </w:tc>
      </w:tr>
    </w:tbl>
    <w:p w:rsidR="00FD070C" w:rsidRDefault="00FD070C" w:rsidP="002E3E92">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BC1324">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506F60" w:rsidP="00BC1324">
            <w:pPr>
              <w:rPr>
                <w:rFonts w:cs="Arial"/>
                <w:szCs w:val="24"/>
              </w:rPr>
            </w:pPr>
          </w:p>
        </w:tc>
        <w:tc>
          <w:tcPr>
            <w:tcW w:w="2458" w:type="dxa"/>
            <w:shd w:val="clear" w:color="auto" w:fill="auto"/>
            <w:vAlign w:val="center"/>
          </w:tcPr>
          <w:p w:rsidR="00506F60" w:rsidRPr="00275E7E" w:rsidRDefault="00506F60" w:rsidP="00BC7F99">
            <w:pPr>
              <w:rPr>
                <w:rFonts w:cs="Arial"/>
                <w:szCs w:val="24"/>
              </w:rPr>
            </w:pPr>
          </w:p>
        </w:tc>
        <w:tc>
          <w:tcPr>
            <w:tcW w:w="1445" w:type="dxa"/>
            <w:shd w:val="clear" w:color="auto" w:fill="auto"/>
            <w:vAlign w:val="center"/>
          </w:tcPr>
          <w:p w:rsidR="00506F60" w:rsidRPr="00275E7E" w:rsidRDefault="00506F60" w:rsidP="00BC1324">
            <w:pPr>
              <w:rPr>
                <w:rFonts w:cs="Arial"/>
                <w:szCs w:val="24"/>
              </w:rPr>
            </w:pPr>
          </w:p>
        </w:tc>
        <w:tc>
          <w:tcPr>
            <w:tcW w:w="2418" w:type="dxa"/>
            <w:shd w:val="clear" w:color="auto" w:fill="auto"/>
            <w:vAlign w:val="center"/>
          </w:tcPr>
          <w:p w:rsidR="00506F60" w:rsidRPr="00275E7E" w:rsidRDefault="00506F60" w:rsidP="00BC1324">
            <w:pPr>
              <w:rPr>
                <w:rFonts w:cs="Arial"/>
                <w:szCs w:val="24"/>
              </w:rPr>
            </w:pPr>
          </w:p>
        </w:tc>
        <w:tc>
          <w:tcPr>
            <w:tcW w:w="2934" w:type="dxa"/>
            <w:shd w:val="clear" w:color="auto" w:fill="auto"/>
            <w:vAlign w:val="center"/>
          </w:tcPr>
          <w:p w:rsidR="00506F60" w:rsidRPr="00275E7E" w:rsidRDefault="00506F60" w:rsidP="00BC1324">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2E3E92" w:rsidRDefault="002E3E92" w:rsidP="001958E0">
      <w:pPr>
        <w:pBdr>
          <w:top w:val="nil"/>
          <w:left w:val="nil"/>
          <w:bottom w:val="nil"/>
          <w:right w:val="nil"/>
          <w:between w:val="nil"/>
        </w:pBdr>
        <w:spacing w:after="0"/>
        <w:rPr>
          <w:b/>
          <w:color w:val="000000"/>
          <w:sz w:val="28"/>
          <w:szCs w:val="28"/>
        </w:rPr>
      </w:pPr>
      <w:r>
        <w:rPr>
          <w:b/>
          <w:color w:val="000000"/>
          <w:sz w:val="28"/>
          <w:szCs w:val="28"/>
        </w:rPr>
        <w:t>UPDATES FROM VIC</w:t>
      </w:r>
      <w:r w:rsidR="00441C93">
        <w:rPr>
          <w:b/>
          <w:color w:val="000000"/>
          <w:sz w:val="28"/>
          <w:szCs w:val="28"/>
        </w:rPr>
        <w:t xml:space="preserve"> – </w:t>
      </w:r>
    </w:p>
    <w:p w:rsidR="00C9484A" w:rsidRPr="00441C93" w:rsidRDefault="00C9484A" w:rsidP="001958E0">
      <w:pPr>
        <w:pBdr>
          <w:top w:val="nil"/>
          <w:left w:val="nil"/>
          <w:bottom w:val="nil"/>
          <w:right w:val="nil"/>
          <w:between w:val="nil"/>
        </w:pBdr>
        <w:spacing w:after="0"/>
        <w:rPr>
          <w:b/>
          <w:color w:val="FF0000"/>
          <w:sz w:val="28"/>
          <w:szCs w:val="28"/>
        </w:rPr>
      </w:pPr>
      <w:r>
        <w:rPr>
          <w:b/>
          <w:color w:val="000000"/>
          <w:sz w:val="28"/>
          <w:szCs w:val="28"/>
        </w:rPr>
        <w:t>Review Field Trip guidance</w:t>
      </w:r>
    </w:p>
    <w:p w:rsidR="002E3E92" w:rsidRDefault="002E3E92" w:rsidP="00506F60">
      <w:pPr>
        <w:pBdr>
          <w:top w:val="nil"/>
          <w:left w:val="nil"/>
          <w:bottom w:val="nil"/>
          <w:right w:val="nil"/>
          <w:between w:val="nil"/>
        </w:pBdr>
        <w:spacing w:after="0"/>
        <w:rPr>
          <w:b/>
          <w:color w:val="000000"/>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B11D56">
        <w:rPr>
          <w:b/>
          <w:color w:val="000000"/>
          <w:sz w:val="28"/>
          <w:szCs w:val="28"/>
        </w:rPr>
        <w:t xml:space="preserve"> – All calls are at </w:t>
      </w:r>
      <w:r w:rsidR="001A02B7">
        <w:rPr>
          <w:b/>
          <w:color w:val="000000"/>
          <w:sz w:val="28"/>
          <w:szCs w:val="28"/>
        </w:rPr>
        <w:t>10:00 am</w:t>
      </w:r>
    </w:p>
    <w:p w:rsidR="001A02B7" w:rsidRDefault="001A02B7" w:rsidP="00506F60">
      <w:pPr>
        <w:pBdr>
          <w:top w:val="nil"/>
          <w:left w:val="nil"/>
          <w:bottom w:val="nil"/>
          <w:right w:val="nil"/>
          <w:between w:val="nil"/>
        </w:pBdr>
        <w:spacing w:after="0"/>
        <w:rPr>
          <w:b/>
          <w:color w:val="000000"/>
          <w:sz w:val="24"/>
          <w:szCs w:val="24"/>
        </w:rPr>
        <w:sectPr w:rsidR="001A02B7">
          <w:headerReference w:type="default" r:id="rId7"/>
          <w:headerReference w:type="first" r:id="rId8"/>
          <w:pgSz w:w="12240" w:h="15840"/>
          <w:pgMar w:top="720" w:right="720" w:bottom="720" w:left="720" w:header="720" w:footer="720" w:gutter="0"/>
          <w:pgNumType w:start="1"/>
          <w:cols w:space="720"/>
          <w:titlePg/>
        </w:sectPr>
      </w:pPr>
    </w:p>
    <w:p w:rsidR="002E3E92" w:rsidRDefault="001A02B7" w:rsidP="00506F60">
      <w:pPr>
        <w:pBdr>
          <w:top w:val="nil"/>
          <w:left w:val="nil"/>
          <w:bottom w:val="nil"/>
          <w:right w:val="nil"/>
          <w:between w:val="nil"/>
        </w:pBdr>
        <w:spacing w:after="0"/>
        <w:rPr>
          <w:b/>
          <w:color w:val="000000"/>
          <w:sz w:val="24"/>
          <w:szCs w:val="24"/>
        </w:rPr>
      </w:pPr>
      <w:r>
        <w:rPr>
          <w:b/>
          <w:color w:val="000000"/>
          <w:sz w:val="24"/>
          <w:szCs w:val="24"/>
        </w:rPr>
        <w:t>July – No Meeting</w:t>
      </w:r>
    </w:p>
    <w:p w:rsidR="001A02B7" w:rsidRDefault="001A02B7" w:rsidP="00506F60">
      <w:pPr>
        <w:pBdr>
          <w:top w:val="nil"/>
          <w:left w:val="nil"/>
          <w:bottom w:val="nil"/>
          <w:right w:val="nil"/>
          <w:between w:val="nil"/>
        </w:pBdr>
        <w:spacing w:after="0"/>
        <w:rPr>
          <w:b/>
          <w:color w:val="000000"/>
          <w:sz w:val="24"/>
          <w:szCs w:val="24"/>
        </w:rPr>
      </w:pPr>
      <w:r>
        <w:rPr>
          <w:b/>
          <w:color w:val="000000"/>
          <w:sz w:val="24"/>
          <w:szCs w:val="24"/>
        </w:rPr>
        <w:t>August 25</w:t>
      </w:r>
    </w:p>
    <w:p w:rsidR="001A02B7" w:rsidRDefault="001A02B7" w:rsidP="00506F60">
      <w:pPr>
        <w:pBdr>
          <w:top w:val="nil"/>
          <w:left w:val="nil"/>
          <w:bottom w:val="nil"/>
          <w:right w:val="nil"/>
          <w:between w:val="nil"/>
        </w:pBdr>
        <w:spacing w:after="0"/>
        <w:rPr>
          <w:b/>
          <w:color w:val="000000"/>
          <w:sz w:val="24"/>
          <w:szCs w:val="24"/>
        </w:rPr>
      </w:pPr>
      <w:r>
        <w:rPr>
          <w:b/>
          <w:color w:val="000000"/>
          <w:sz w:val="24"/>
          <w:szCs w:val="24"/>
        </w:rPr>
        <w:t>September – No Meeting (Impact Afterschool Conference 9/22)</w:t>
      </w:r>
    </w:p>
    <w:p w:rsidR="001A02B7" w:rsidRDefault="001A02B7" w:rsidP="00506F60">
      <w:pPr>
        <w:pBdr>
          <w:top w:val="nil"/>
          <w:left w:val="nil"/>
          <w:bottom w:val="nil"/>
          <w:right w:val="nil"/>
          <w:between w:val="nil"/>
        </w:pBdr>
        <w:spacing w:after="0"/>
        <w:rPr>
          <w:b/>
          <w:color w:val="000000"/>
          <w:sz w:val="24"/>
          <w:szCs w:val="24"/>
        </w:rPr>
      </w:pPr>
      <w:r>
        <w:rPr>
          <w:b/>
          <w:color w:val="000000"/>
          <w:sz w:val="24"/>
          <w:szCs w:val="24"/>
        </w:rPr>
        <w:t>October 27</w:t>
      </w:r>
    </w:p>
    <w:p w:rsidR="001A02B7" w:rsidRDefault="001A02B7" w:rsidP="00506F60">
      <w:pPr>
        <w:pBdr>
          <w:top w:val="nil"/>
          <w:left w:val="nil"/>
          <w:bottom w:val="nil"/>
          <w:right w:val="nil"/>
          <w:between w:val="nil"/>
        </w:pBdr>
        <w:spacing w:after="0"/>
        <w:rPr>
          <w:b/>
          <w:color w:val="000000"/>
          <w:sz w:val="24"/>
          <w:szCs w:val="24"/>
        </w:rPr>
      </w:pPr>
      <w:r>
        <w:rPr>
          <w:b/>
          <w:color w:val="000000"/>
          <w:sz w:val="24"/>
          <w:szCs w:val="24"/>
        </w:rPr>
        <w:t>November &amp; December – No Meeting</w:t>
      </w:r>
    </w:p>
    <w:p w:rsidR="001A02B7" w:rsidRDefault="001A02B7" w:rsidP="00506F60">
      <w:pPr>
        <w:pBdr>
          <w:top w:val="nil"/>
          <w:left w:val="nil"/>
          <w:bottom w:val="nil"/>
          <w:right w:val="nil"/>
          <w:between w:val="nil"/>
        </w:pBdr>
        <w:spacing w:after="0"/>
        <w:rPr>
          <w:b/>
          <w:color w:val="000000"/>
          <w:sz w:val="24"/>
          <w:szCs w:val="24"/>
        </w:rPr>
      </w:pPr>
      <w:r>
        <w:rPr>
          <w:b/>
          <w:color w:val="000000"/>
          <w:sz w:val="24"/>
          <w:szCs w:val="24"/>
        </w:rPr>
        <w:t>January 26</w:t>
      </w:r>
    </w:p>
    <w:p w:rsidR="001A02B7" w:rsidRDefault="001A02B7" w:rsidP="00506F60">
      <w:pPr>
        <w:pBdr>
          <w:top w:val="nil"/>
          <w:left w:val="nil"/>
          <w:bottom w:val="nil"/>
          <w:right w:val="nil"/>
          <w:between w:val="nil"/>
        </w:pBdr>
        <w:spacing w:after="0"/>
        <w:rPr>
          <w:b/>
          <w:color w:val="000000"/>
          <w:sz w:val="24"/>
          <w:szCs w:val="24"/>
        </w:rPr>
      </w:pPr>
      <w:r>
        <w:rPr>
          <w:b/>
          <w:color w:val="000000"/>
          <w:sz w:val="24"/>
          <w:szCs w:val="24"/>
        </w:rPr>
        <w:t>February 23</w:t>
      </w:r>
    </w:p>
    <w:p w:rsidR="001A02B7" w:rsidRDefault="001A02B7" w:rsidP="00506F60">
      <w:pPr>
        <w:pBdr>
          <w:top w:val="nil"/>
          <w:left w:val="nil"/>
          <w:bottom w:val="nil"/>
          <w:right w:val="nil"/>
          <w:between w:val="nil"/>
        </w:pBdr>
        <w:spacing w:after="0"/>
        <w:rPr>
          <w:b/>
          <w:color w:val="000000"/>
          <w:sz w:val="24"/>
          <w:szCs w:val="24"/>
        </w:rPr>
      </w:pPr>
      <w:r>
        <w:rPr>
          <w:b/>
          <w:color w:val="000000"/>
          <w:sz w:val="24"/>
          <w:szCs w:val="24"/>
        </w:rPr>
        <w:t>March 23</w:t>
      </w:r>
    </w:p>
    <w:p w:rsidR="001A02B7" w:rsidRDefault="001A02B7" w:rsidP="00506F60">
      <w:pPr>
        <w:pBdr>
          <w:top w:val="nil"/>
          <w:left w:val="nil"/>
          <w:bottom w:val="nil"/>
          <w:right w:val="nil"/>
          <w:between w:val="nil"/>
        </w:pBdr>
        <w:spacing w:after="0"/>
        <w:rPr>
          <w:b/>
          <w:color w:val="000000"/>
          <w:sz w:val="24"/>
          <w:szCs w:val="24"/>
        </w:rPr>
      </w:pPr>
      <w:r>
        <w:rPr>
          <w:b/>
          <w:color w:val="000000"/>
          <w:sz w:val="24"/>
          <w:szCs w:val="24"/>
        </w:rPr>
        <w:t>April 27</w:t>
      </w:r>
    </w:p>
    <w:p w:rsidR="001A02B7" w:rsidRDefault="001A02B7" w:rsidP="00506F60">
      <w:pPr>
        <w:pBdr>
          <w:top w:val="nil"/>
          <w:left w:val="nil"/>
          <w:bottom w:val="nil"/>
          <w:right w:val="nil"/>
          <w:between w:val="nil"/>
        </w:pBdr>
        <w:spacing w:after="0"/>
        <w:rPr>
          <w:b/>
          <w:color w:val="000000"/>
          <w:sz w:val="24"/>
          <w:szCs w:val="24"/>
        </w:rPr>
      </w:pPr>
      <w:r>
        <w:rPr>
          <w:b/>
          <w:color w:val="000000"/>
          <w:sz w:val="24"/>
          <w:szCs w:val="24"/>
        </w:rPr>
        <w:t>May 25</w:t>
      </w:r>
    </w:p>
    <w:p w:rsidR="001A02B7" w:rsidRDefault="001A02B7" w:rsidP="00506F60">
      <w:pPr>
        <w:pBdr>
          <w:top w:val="nil"/>
          <w:left w:val="nil"/>
          <w:bottom w:val="nil"/>
          <w:right w:val="nil"/>
          <w:between w:val="nil"/>
        </w:pBdr>
        <w:spacing w:after="0"/>
        <w:rPr>
          <w:b/>
          <w:color w:val="000000"/>
          <w:sz w:val="24"/>
          <w:szCs w:val="24"/>
        </w:rPr>
      </w:pPr>
      <w:r>
        <w:rPr>
          <w:b/>
          <w:color w:val="000000"/>
          <w:sz w:val="24"/>
          <w:szCs w:val="24"/>
        </w:rPr>
        <w:t>June22</w:t>
      </w:r>
    </w:p>
    <w:p w:rsidR="001A02B7" w:rsidRDefault="001A02B7" w:rsidP="00506F60">
      <w:pPr>
        <w:pBdr>
          <w:top w:val="nil"/>
          <w:left w:val="nil"/>
          <w:bottom w:val="nil"/>
          <w:right w:val="nil"/>
          <w:between w:val="nil"/>
        </w:pBdr>
        <w:spacing w:after="0"/>
        <w:rPr>
          <w:b/>
          <w:color w:val="000000"/>
          <w:sz w:val="28"/>
          <w:szCs w:val="28"/>
        </w:rPr>
        <w:sectPr w:rsidR="001A02B7" w:rsidSect="001A02B7">
          <w:type w:val="continuous"/>
          <w:pgSz w:w="12240" w:h="15840"/>
          <w:pgMar w:top="720" w:right="720" w:bottom="720" w:left="720" w:header="720" w:footer="720" w:gutter="0"/>
          <w:pgNumType w:start="1"/>
          <w:cols w:num="2" w:space="720"/>
          <w:titlePg/>
        </w:sectPr>
      </w:pPr>
    </w:p>
    <w:p w:rsidR="00506F60" w:rsidRDefault="00506F60" w:rsidP="00506F60">
      <w:pPr>
        <w:pBdr>
          <w:top w:val="nil"/>
          <w:left w:val="nil"/>
          <w:bottom w:val="nil"/>
          <w:right w:val="nil"/>
          <w:between w:val="nil"/>
        </w:pBdr>
        <w:spacing w:after="0"/>
        <w:rPr>
          <w:b/>
          <w:color w:val="000000"/>
          <w:sz w:val="28"/>
          <w:szCs w:val="28"/>
        </w:rPr>
      </w:pPr>
    </w:p>
    <w:sectPr w:rsidR="00506F60" w:rsidSect="001A02B7">
      <w:type w:val="continuous"/>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837" w:rsidRDefault="00C35837">
      <w:pPr>
        <w:spacing w:after="0" w:line="240" w:lineRule="auto"/>
      </w:pPr>
      <w:r>
        <w:separator/>
      </w:r>
    </w:p>
  </w:endnote>
  <w:endnote w:type="continuationSeparator" w:id="0">
    <w:p w:rsidR="00C35837" w:rsidRDefault="00C35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837" w:rsidRDefault="00C35837">
      <w:pPr>
        <w:spacing w:after="0" w:line="240" w:lineRule="auto"/>
      </w:pPr>
      <w:r>
        <w:separator/>
      </w:r>
    </w:p>
  </w:footnote>
  <w:footnote w:type="continuationSeparator" w:id="0">
    <w:p w:rsidR="00C35837" w:rsidRDefault="00C35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24" w:rsidRDefault="00BC1324"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36E22"/>
    <w:multiLevelType w:val="hybridMultilevel"/>
    <w:tmpl w:val="E1A4F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33803"/>
    <w:rsid w:val="00051323"/>
    <w:rsid w:val="000A6658"/>
    <w:rsid w:val="000F576E"/>
    <w:rsid w:val="00102E6D"/>
    <w:rsid w:val="001958E0"/>
    <w:rsid w:val="001A02B7"/>
    <w:rsid w:val="001A6E32"/>
    <w:rsid w:val="001E634A"/>
    <w:rsid w:val="00221A23"/>
    <w:rsid w:val="00283F80"/>
    <w:rsid w:val="0028422E"/>
    <w:rsid w:val="002A1047"/>
    <w:rsid w:val="002B6132"/>
    <w:rsid w:val="002C34F3"/>
    <w:rsid w:val="002E3E92"/>
    <w:rsid w:val="002E673C"/>
    <w:rsid w:val="00300765"/>
    <w:rsid w:val="003173FF"/>
    <w:rsid w:val="003D413C"/>
    <w:rsid w:val="003E7B6C"/>
    <w:rsid w:val="00423B5E"/>
    <w:rsid w:val="00441C93"/>
    <w:rsid w:val="00460E51"/>
    <w:rsid w:val="004776C3"/>
    <w:rsid w:val="00506F60"/>
    <w:rsid w:val="00536475"/>
    <w:rsid w:val="005639C9"/>
    <w:rsid w:val="005B2117"/>
    <w:rsid w:val="005D6554"/>
    <w:rsid w:val="00604CD1"/>
    <w:rsid w:val="00607A78"/>
    <w:rsid w:val="00633E56"/>
    <w:rsid w:val="006C70C4"/>
    <w:rsid w:val="007B037A"/>
    <w:rsid w:val="007D4A79"/>
    <w:rsid w:val="007D5312"/>
    <w:rsid w:val="008F319D"/>
    <w:rsid w:val="00971C4D"/>
    <w:rsid w:val="009B702C"/>
    <w:rsid w:val="00A105FC"/>
    <w:rsid w:val="00A86201"/>
    <w:rsid w:val="00A93EF0"/>
    <w:rsid w:val="00B11D56"/>
    <w:rsid w:val="00B22D2F"/>
    <w:rsid w:val="00B61848"/>
    <w:rsid w:val="00BA741B"/>
    <w:rsid w:val="00BC1324"/>
    <w:rsid w:val="00BC7F99"/>
    <w:rsid w:val="00BE33CA"/>
    <w:rsid w:val="00BE7E66"/>
    <w:rsid w:val="00C35837"/>
    <w:rsid w:val="00C63357"/>
    <w:rsid w:val="00C77029"/>
    <w:rsid w:val="00C9484A"/>
    <w:rsid w:val="00CF29FE"/>
    <w:rsid w:val="00D12581"/>
    <w:rsid w:val="00D571C6"/>
    <w:rsid w:val="00D76F16"/>
    <w:rsid w:val="00DC687F"/>
    <w:rsid w:val="00DD391E"/>
    <w:rsid w:val="00E02F65"/>
    <w:rsid w:val="00E25D6C"/>
    <w:rsid w:val="00E61D1A"/>
    <w:rsid w:val="00EE1A8F"/>
    <w:rsid w:val="00F13A76"/>
    <w:rsid w:val="00FD070C"/>
    <w:rsid w:val="00FF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CF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756169240">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
    <w:div w:id="1348753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Heidi Brown</cp:lastModifiedBy>
  <cp:revision>2</cp:revision>
  <dcterms:created xsi:type="dcterms:W3CDTF">2022-06-23T15:41:00Z</dcterms:created>
  <dcterms:modified xsi:type="dcterms:W3CDTF">2022-06-23T15:41:00Z</dcterms:modified>
</cp:coreProperties>
</file>