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B9413" w14:textId="7A89670B" w:rsidR="00362B78" w:rsidRPr="00362B78" w:rsidRDefault="00362B78" w:rsidP="00581602">
      <w:pPr>
        <w:spacing w:line="240" w:lineRule="auto"/>
        <w:rPr>
          <w:rFonts w:ascii="Calibri" w:eastAsia="Times New Roman" w:hAnsi="Calibri" w:cs="Calibri"/>
          <w:color w:val="000000"/>
        </w:rPr>
      </w:pPr>
      <w:r w:rsidRPr="00362B78">
        <w:rPr>
          <w:rFonts w:ascii="Calibri" w:eastAsia="Times New Roman" w:hAnsi="Calibri" w:cs="Calibri"/>
          <w:color w:val="000000"/>
        </w:rPr>
        <w:t>Questions from the NAMI – Make It Ok Presentation</w:t>
      </w:r>
      <w:r>
        <w:rPr>
          <w:rFonts w:ascii="Calibri" w:eastAsia="Times New Roman" w:hAnsi="Calibri" w:cs="Calibri"/>
          <w:color w:val="000000"/>
        </w:rPr>
        <w:t xml:space="preserve">, Tues. July 28, </w:t>
      </w:r>
      <w:proofErr w:type="gramStart"/>
      <w:r>
        <w:rPr>
          <w:rFonts w:ascii="Calibri" w:eastAsia="Times New Roman" w:hAnsi="Calibri" w:cs="Calibri"/>
          <w:color w:val="000000"/>
        </w:rPr>
        <w:t>2020</w:t>
      </w:r>
      <w:r w:rsidR="00581602">
        <w:rPr>
          <w:rFonts w:ascii="Calibri" w:eastAsia="Times New Roman" w:hAnsi="Calibri" w:cs="Calibri"/>
          <w:color w:val="000000"/>
        </w:rPr>
        <w:t xml:space="preserve"> </w:t>
      </w:r>
      <w:r w:rsidR="00E12B73">
        <w:rPr>
          <w:rFonts w:ascii="Calibri" w:eastAsia="Times New Roman" w:hAnsi="Calibri" w:cs="Calibri"/>
          <w:color w:val="000000"/>
        </w:rPr>
        <w:t xml:space="preserve"> </w:t>
      </w:r>
      <w:r>
        <w:rPr>
          <w:rFonts w:ascii="Calibri" w:eastAsia="Times New Roman" w:hAnsi="Calibri" w:cs="Calibri"/>
          <w:color w:val="000000"/>
        </w:rPr>
        <w:t>My</w:t>
      </w:r>
      <w:proofErr w:type="gramEnd"/>
      <w:r>
        <w:rPr>
          <w:rFonts w:ascii="Calibri" w:eastAsia="Times New Roman" w:hAnsi="Calibri" w:cs="Calibri"/>
          <w:color w:val="000000"/>
        </w:rPr>
        <w:t xml:space="preserve"> responses are</w:t>
      </w:r>
      <w:r w:rsidR="00581602">
        <w:rPr>
          <w:rFonts w:ascii="Calibri" w:eastAsia="Times New Roman" w:hAnsi="Calibri" w:cs="Calibri"/>
          <w:color w:val="000000"/>
        </w:rPr>
        <w:t xml:space="preserve"> in </w:t>
      </w:r>
      <w:r w:rsidR="00581602" w:rsidRPr="00E12B73">
        <w:rPr>
          <w:rFonts w:ascii="Calibri" w:eastAsia="Times New Roman" w:hAnsi="Calibri" w:cs="Calibri"/>
          <w:color w:val="2F5496" w:themeColor="accent1" w:themeShade="BF"/>
        </w:rPr>
        <w:t>blue</w:t>
      </w:r>
      <w:r>
        <w:rPr>
          <w:rFonts w:ascii="Calibri" w:eastAsia="Times New Roman" w:hAnsi="Calibri" w:cs="Calibri"/>
          <w:color w:val="000000"/>
        </w:rPr>
        <w:t xml:space="preserve"> </w:t>
      </w:r>
    </w:p>
    <w:p w14:paraId="346C6236" w14:textId="72F5D79E" w:rsid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Would you be able to come to the afterschool programs?</w:t>
      </w:r>
      <w:r>
        <w:rPr>
          <w:rFonts w:ascii="Calibri" w:eastAsia="Times New Roman" w:hAnsi="Calibri" w:cs="Calibri"/>
          <w:color w:val="000000"/>
        </w:rPr>
        <w:t xml:space="preserve"> </w:t>
      </w:r>
    </w:p>
    <w:p w14:paraId="5C5DAFCC" w14:textId="7E699901" w:rsidR="00362B78" w:rsidRPr="00D8549D" w:rsidRDefault="00362B78" w:rsidP="00362B78">
      <w:pPr>
        <w:spacing w:after="0" w:line="240" w:lineRule="auto"/>
        <w:ind w:left="720"/>
        <w:textAlignment w:val="baseline"/>
        <w:rPr>
          <w:rFonts w:ascii="Calibri" w:eastAsia="Times New Roman" w:hAnsi="Calibri" w:cs="Calibri"/>
          <w:color w:val="2F5496" w:themeColor="accent1" w:themeShade="BF"/>
        </w:rPr>
      </w:pPr>
      <w:r w:rsidRPr="00D8549D">
        <w:rPr>
          <w:rFonts w:ascii="Calibri" w:eastAsia="Times New Roman" w:hAnsi="Calibri" w:cs="Calibri"/>
          <w:color w:val="2F5496" w:themeColor="accent1" w:themeShade="BF"/>
        </w:rPr>
        <w:t xml:space="preserve">Maybe, several factors will determine whether I could do an </w:t>
      </w:r>
      <w:r w:rsidR="00581602" w:rsidRPr="00D8549D">
        <w:rPr>
          <w:rFonts w:ascii="Calibri" w:eastAsia="Times New Roman" w:hAnsi="Calibri" w:cs="Calibri"/>
          <w:color w:val="2F5496" w:themeColor="accent1" w:themeShade="BF"/>
        </w:rPr>
        <w:t>in-person</w:t>
      </w:r>
      <w:r w:rsidRPr="00D8549D">
        <w:rPr>
          <w:rFonts w:ascii="Calibri" w:eastAsia="Times New Roman" w:hAnsi="Calibri" w:cs="Calibri"/>
          <w:color w:val="2F5496" w:themeColor="accent1" w:themeShade="BF"/>
        </w:rPr>
        <w:t xml:space="preserve"> presentation at a site.  It may depend on pandemic </w:t>
      </w:r>
      <w:r w:rsidR="00581602" w:rsidRPr="00D8549D">
        <w:rPr>
          <w:rFonts w:ascii="Calibri" w:eastAsia="Times New Roman" w:hAnsi="Calibri" w:cs="Calibri"/>
          <w:color w:val="2F5496" w:themeColor="accent1" w:themeShade="BF"/>
        </w:rPr>
        <w:t>i.e.</w:t>
      </w:r>
      <w:r w:rsidRPr="00D8549D">
        <w:rPr>
          <w:rFonts w:ascii="Calibri" w:eastAsia="Times New Roman" w:hAnsi="Calibri" w:cs="Calibri"/>
          <w:color w:val="2F5496" w:themeColor="accent1" w:themeShade="BF"/>
        </w:rPr>
        <w:t xml:space="preserve">, whether it would be in person or virtually.  Also, if there is another Make It Ok ambassador in close proximity, I’d recommend a local speaker who could </w:t>
      </w:r>
      <w:r w:rsidR="00581602">
        <w:rPr>
          <w:rFonts w:ascii="Calibri" w:eastAsia="Times New Roman" w:hAnsi="Calibri" w:cs="Calibri"/>
          <w:color w:val="2F5496" w:themeColor="accent1" w:themeShade="BF"/>
        </w:rPr>
        <w:t xml:space="preserve">to save </w:t>
      </w:r>
      <w:r w:rsidRPr="00D8549D">
        <w:rPr>
          <w:rFonts w:ascii="Calibri" w:eastAsia="Times New Roman" w:hAnsi="Calibri" w:cs="Calibri"/>
          <w:color w:val="2F5496" w:themeColor="accent1" w:themeShade="BF"/>
        </w:rPr>
        <w:t>time for driving and mileage cost, etc.</w:t>
      </w:r>
    </w:p>
    <w:p w14:paraId="4E40B3E0" w14:textId="77777777" w:rsidR="00362B78" w:rsidRPr="00362B78" w:rsidRDefault="00362B78" w:rsidP="00362B78">
      <w:pPr>
        <w:spacing w:after="0" w:line="240" w:lineRule="auto"/>
        <w:ind w:left="720"/>
        <w:textAlignment w:val="baseline"/>
        <w:rPr>
          <w:rFonts w:ascii="Calibri" w:eastAsia="Times New Roman" w:hAnsi="Calibri" w:cs="Calibri"/>
          <w:color w:val="000000"/>
        </w:rPr>
      </w:pPr>
    </w:p>
    <w:p w14:paraId="3D008C22" w14:textId="3A0733FB" w:rsid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Would you be able to share a list of current ambassadors to see whom is available in our areas?</w:t>
      </w:r>
    </w:p>
    <w:p w14:paraId="4162049E" w14:textId="5D4D8F8C" w:rsidR="00362B78" w:rsidRPr="00D8549D" w:rsidRDefault="00362B78" w:rsidP="00362B78">
      <w:pPr>
        <w:spacing w:after="0" w:line="240" w:lineRule="auto"/>
        <w:ind w:left="720"/>
        <w:textAlignment w:val="baseline"/>
        <w:rPr>
          <w:rFonts w:ascii="Calibri" w:eastAsia="Times New Roman" w:hAnsi="Calibri" w:cs="Calibri"/>
          <w:color w:val="2F5496" w:themeColor="accent1" w:themeShade="BF"/>
        </w:rPr>
      </w:pPr>
      <w:r w:rsidRPr="00D8549D">
        <w:rPr>
          <w:rFonts w:ascii="Calibri" w:eastAsia="Times New Roman" w:hAnsi="Calibri" w:cs="Calibri"/>
          <w:color w:val="2F5496" w:themeColor="accent1" w:themeShade="BF"/>
        </w:rPr>
        <w:t xml:space="preserve">I’d recommend asking the Iowa Make It Ok director, Jamie </w:t>
      </w:r>
      <w:proofErr w:type="spellStart"/>
      <w:r w:rsidRPr="00D8549D">
        <w:rPr>
          <w:rFonts w:ascii="Calibri" w:eastAsia="Times New Roman" w:hAnsi="Calibri" w:cs="Calibri"/>
          <w:color w:val="2F5496" w:themeColor="accent1" w:themeShade="BF"/>
        </w:rPr>
        <w:t>Harbel</w:t>
      </w:r>
      <w:proofErr w:type="spellEnd"/>
      <w:r w:rsidRPr="00D8549D">
        <w:rPr>
          <w:rFonts w:ascii="Calibri" w:eastAsia="Times New Roman" w:hAnsi="Calibri" w:cs="Calibri"/>
          <w:color w:val="2F5496" w:themeColor="accent1" w:themeShade="BF"/>
        </w:rPr>
        <w:t xml:space="preserve"> thru the website.  She has access to those names </w:t>
      </w:r>
    </w:p>
    <w:p w14:paraId="0388D38B" w14:textId="77777777" w:rsidR="00D8549D" w:rsidRPr="00362B78" w:rsidRDefault="00D8549D" w:rsidP="00362B78">
      <w:pPr>
        <w:spacing w:after="0" w:line="240" w:lineRule="auto"/>
        <w:ind w:left="720"/>
        <w:textAlignment w:val="baseline"/>
        <w:rPr>
          <w:rFonts w:ascii="Calibri" w:eastAsia="Times New Roman" w:hAnsi="Calibri" w:cs="Calibri"/>
          <w:color w:val="000000"/>
        </w:rPr>
      </w:pPr>
    </w:p>
    <w:p w14:paraId="590CB803" w14:textId="3B9D5302" w:rsid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Can something trigger mental illness or is it something that had always been there?</w:t>
      </w:r>
    </w:p>
    <w:p w14:paraId="1D86458D" w14:textId="33281B44" w:rsidR="00362B78" w:rsidRPr="00D8549D" w:rsidRDefault="00362B78" w:rsidP="00362B78">
      <w:pPr>
        <w:spacing w:after="0" w:line="240" w:lineRule="auto"/>
        <w:ind w:left="720"/>
        <w:textAlignment w:val="baseline"/>
        <w:rPr>
          <w:rFonts w:ascii="Calibri" w:eastAsia="Times New Roman" w:hAnsi="Calibri" w:cs="Calibri"/>
          <w:color w:val="2F5496" w:themeColor="accent1" w:themeShade="BF"/>
        </w:rPr>
      </w:pPr>
      <w:r w:rsidRPr="00D8549D">
        <w:rPr>
          <w:rFonts w:ascii="Calibri" w:eastAsia="Times New Roman" w:hAnsi="Calibri" w:cs="Calibri"/>
          <w:color w:val="2F5496" w:themeColor="accent1" w:themeShade="BF"/>
        </w:rPr>
        <w:t>Yes, to both environmental triggers and something that may have been there.  For example, persons who develop PTSD in a war zone have been shown to be predisposed and/or exacerbating an underlying condition.</w:t>
      </w:r>
    </w:p>
    <w:p w14:paraId="24AADA25" w14:textId="77777777" w:rsidR="00D8549D" w:rsidRPr="00362B78" w:rsidRDefault="00D8549D" w:rsidP="00362B78">
      <w:pPr>
        <w:spacing w:after="0" w:line="240" w:lineRule="auto"/>
        <w:ind w:left="720"/>
        <w:textAlignment w:val="baseline"/>
        <w:rPr>
          <w:rFonts w:ascii="Calibri" w:eastAsia="Times New Roman" w:hAnsi="Calibri" w:cs="Calibri"/>
          <w:color w:val="000000"/>
        </w:rPr>
      </w:pPr>
    </w:p>
    <w:p w14:paraId="57FC25C0" w14:textId="4CA65F06" w:rsid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 xml:space="preserve">There is so much we still do not understand about the brain, that </w:t>
      </w:r>
      <w:proofErr w:type="spellStart"/>
      <w:r w:rsidRPr="00362B78">
        <w:rPr>
          <w:rFonts w:ascii="Calibri" w:eastAsia="Times New Roman" w:hAnsi="Calibri" w:cs="Calibri"/>
          <w:color w:val="000000"/>
        </w:rPr>
        <w:t>i</w:t>
      </w:r>
      <w:proofErr w:type="spellEnd"/>
      <w:r w:rsidRPr="00362B78">
        <w:rPr>
          <w:rFonts w:ascii="Calibri" w:eastAsia="Times New Roman" w:hAnsi="Calibri" w:cs="Calibri"/>
          <w:color w:val="000000"/>
        </w:rPr>
        <w:t xml:space="preserve"> find people turn to self-medication and quitting the drugs given by doctors. Any feedback for situations like this?</w:t>
      </w:r>
    </w:p>
    <w:p w14:paraId="3AEB3371" w14:textId="77777777" w:rsidR="00D8549D" w:rsidRPr="00D8549D" w:rsidRDefault="00362B78" w:rsidP="00362B78">
      <w:pPr>
        <w:spacing w:after="0" w:line="240" w:lineRule="auto"/>
        <w:ind w:left="720"/>
        <w:textAlignment w:val="baseline"/>
        <w:rPr>
          <w:rFonts w:ascii="Calibri" w:eastAsia="Times New Roman" w:hAnsi="Calibri" w:cs="Calibri"/>
          <w:color w:val="2F5496" w:themeColor="accent1" w:themeShade="BF"/>
        </w:rPr>
      </w:pPr>
      <w:r w:rsidRPr="00D8549D">
        <w:rPr>
          <w:rFonts w:ascii="Calibri" w:eastAsia="Times New Roman" w:hAnsi="Calibri" w:cs="Calibri"/>
          <w:color w:val="2F5496" w:themeColor="accent1" w:themeShade="BF"/>
        </w:rPr>
        <w:t xml:space="preserve">My comments are that we are still learning about brain disorders.  </w:t>
      </w:r>
      <w:r w:rsidR="00D8549D" w:rsidRPr="00D8549D">
        <w:rPr>
          <w:rFonts w:ascii="Calibri" w:eastAsia="Times New Roman" w:hAnsi="Calibri" w:cs="Calibri"/>
          <w:color w:val="2F5496" w:themeColor="accent1" w:themeShade="BF"/>
        </w:rPr>
        <w:t>Yes, t</w:t>
      </w:r>
      <w:r w:rsidRPr="00D8549D">
        <w:rPr>
          <w:rFonts w:ascii="Calibri" w:eastAsia="Times New Roman" w:hAnsi="Calibri" w:cs="Calibri"/>
          <w:color w:val="2F5496" w:themeColor="accent1" w:themeShade="BF"/>
        </w:rPr>
        <w:t>here is a lot we don’t know</w:t>
      </w:r>
      <w:r w:rsidR="00D8549D" w:rsidRPr="00D8549D">
        <w:rPr>
          <w:rFonts w:ascii="Calibri" w:eastAsia="Times New Roman" w:hAnsi="Calibri" w:cs="Calibri"/>
          <w:color w:val="2F5496" w:themeColor="accent1" w:themeShade="BF"/>
        </w:rPr>
        <w:t xml:space="preserve"> about brain disorders.  Unfortunately, some people do self-medicate with bad outcomes (addiction and dangerous behaviors).  Many times, they are fearful of prescribed medicines unnecessarily which means education is vital.  We share information and education about the importance of seeing a doctor to prescribe the right medicine is so necessary, especially early on in the illness.  Imagine waiting 10 years with heart disease before getting treatment!</w:t>
      </w:r>
    </w:p>
    <w:p w14:paraId="25984079" w14:textId="75D65797" w:rsidR="00362B78" w:rsidRPr="00362B78" w:rsidRDefault="00D8549D" w:rsidP="00362B78">
      <w:pPr>
        <w:spacing w:after="0" w:line="240" w:lineRule="auto"/>
        <w:ind w:left="720"/>
        <w:textAlignment w:val="baseline"/>
        <w:rPr>
          <w:rFonts w:ascii="Calibri" w:eastAsia="Times New Roman" w:hAnsi="Calibri" w:cs="Calibri"/>
          <w:color w:val="000000"/>
        </w:rPr>
      </w:pPr>
      <w:r>
        <w:rPr>
          <w:rFonts w:ascii="Calibri" w:eastAsia="Times New Roman" w:hAnsi="Calibri" w:cs="Calibri"/>
          <w:color w:val="000000"/>
        </w:rPr>
        <w:t>.</w:t>
      </w:r>
    </w:p>
    <w:p w14:paraId="7F412EB5" w14:textId="3E5DC648" w:rsid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Can mental illness go into remission like a cancer or is it a lifetime illness?</w:t>
      </w:r>
      <w:r w:rsidR="00D8549D">
        <w:rPr>
          <w:rFonts w:ascii="Calibri" w:eastAsia="Times New Roman" w:hAnsi="Calibri" w:cs="Calibri"/>
          <w:color w:val="000000"/>
        </w:rPr>
        <w:t xml:space="preserve"> Yes and no-, there are many types of brain disorders that go into remission (certain types of depression). </w:t>
      </w:r>
      <w:r w:rsidR="00D8549D" w:rsidRPr="00D8549D">
        <w:rPr>
          <w:rFonts w:ascii="Calibri" w:eastAsia="Times New Roman" w:hAnsi="Calibri" w:cs="Calibri"/>
          <w:color w:val="2F5496" w:themeColor="accent1" w:themeShade="BF"/>
        </w:rPr>
        <w:t>There are others that are a lifetime disorder (</w:t>
      </w:r>
      <w:proofErr w:type="spellStart"/>
      <w:r w:rsidR="00D8549D" w:rsidRPr="00D8549D">
        <w:rPr>
          <w:rFonts w:ascii="Calibri" w:eastAsia="Times New Roman" w:hAnsi="Calibri" w:cs="Calibri"/>
          <w:color w:val="2F5496" w:themeColor="accent1" w:themeShade="BF"/>
        </w:rPr>
        <w:t>ie</w:t>
      </w:r>
      <w:proofErr w:type="spellEnd"/>
      <w:r w:rsidR="00D8549D" w:rsidRPr="00D8549D">
        <w:rPr>
          <w:rFonts w:ascii="Calibri" w:eastAsia="Times New Roman" w:hAnsi="Calibri" w:cs="Calibri"/>
          <w:color w:val="2F5496" w:themeColor="accent1" w:themeShade="BF"/>
        </w:rPr>
        <w:t>., bipolar disorder or schizophrenia).</w:t>
      </w:r>
    </w:p>
    <w:p w14:paraId="2E8C9106" w14:textId="77777777" w:rsidR="00D8549D" w:rsidRPr="00362B78" w:rsidRDefault="00D8549D" w:rsidP="00362B78">
      <w:pPr>
        <w:numPr>
          <w:ilvl w:val="0"/>
          <w:numId w:val="1"/>
        </w:numPr>
        <w:spacing w:after="0" w:line="240" w:lineRule="auto"/>
        <w:textAlignment w:val="baseline"/>
        <w:rPr>
          <w:rFonts w:ascii="Calibri" w:eastAsia="Times New Roman" w:hAnsi="Calibri" w:cs="Calibri"/>
          <w:color w:val="000000"/>
        </w:rPr>
      </w:pPr>
    </w:p>
    <w:p w14:paraId="02A9CE8B" w14:textId="1320DAFD" w:rsid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What if someone doesn’t seek help? They just completely give up on life- for years and years. No job, no interaction with family or friends. They literally completely give up. Is it a choice at that point? Even if they have a lot of love and support, meds, etc.</w:t>
      </w:r>
      <w:r w:rsidR="00D8549D">
        <w:rPr>
          <w:rFonts w:ascii="Calibri" w:eastAsia="Times New Roman" w:hAnsi="Calibri" w:cs="Calibri"/>
          <w:color w:val="000000"/>
        </w:rPr>
        <w:t xml:space="preserve">  </w:t>
      </w:r>
      <w:r w:rsidR="00581602" w:rsidRPr="00581602">
        <w:rPr>
          <w:rFonts w:ascii="Calibri" w:eastAsia="Times New Roman" w:hAnsi="Calibri" w:cs="Calibri"/>
          <w:color w:val="2F5496" w:themeColor="accent1" w:themeShade="BF"/>
        </w:rPr>
        <w:t xml:space="preserve">That is a tough question with no easy answer.  </w:t>
      </w:r>
      <w:r w:rsidR="00D8549D" w:rsidRPr="00581602">
        <w:rPr>
          <w:rFonts w:ascii="Calibri" w:eastAsia="Times New Roman" w:hAnsi="Calibri" w:cs="Calibri"/>
          <w:color w:val="2F5496" w:themeColor="accent1" w:themeShade="BF"/>
        </w:rPr>
        <w:t xml:space="preserve">It is so dangerous to your brain to not get treatment and choose to ignore the recommendations of </w:t>
      </w:r>
      <w:r w:rsidR="00581602">
        <w:rPr>
          <w:rFonts w:ascii="Calibri" w:eastAsia="Times New Roman" w:hAnsi="Calibri" w:cs="Calibri"/>
          <w:color w:val="2F5496" w:themeColor="accent1" w:themeShade="BF"/>
        </w:rPr>
        <w:t>family</w:t>
      </w:r>
      <w:r w:rsidR="00D8549D" w:rsidRPr="00581602">
        <w:rPr>
          <w:rFonts w:ascii="Calibri" w:eastAsia="Times New Roman" w:hAnsi="Calibri" w:cs="Calibri"/>
          <w:color w:val="2F5496" w:themeColor="accent1" w:themeShade="BF"/>
        </w:rPr>
        <w:t xml:space="preserve">.  </w:t>
      </w:r>
      <w:r w:rsidR="00581602" w:rsidRPr="00581602">
        <w:rPr>
          <w:rFonts w:ascii="Calibri" w:eastAsia="Times New Roman" w:hAnsi="Calibri" w:cs="Calibri"/>
          <w:color w:val="2F5496" w:themeColor="accent1" w:themeShade="BF"/>
        </w:rPr>
        <w:t>Imagine</w:t>
      </w:r>
      <w:r w:rsidR="00D8549D" w:rsidRPr="00581602">
        <w:rPr>
          <w:rFonts w:ascii="Calibri" w:eastAsia="Times New Roman" w:hAnsi="Calibri" w:cs="Calibri"/>
          <w:color w:val="2F5496" w:themeColor="accent1" w:themeShade="BF"/>
        </w:rPr>
        <w:t xml:space="preserve"> not getting diabetes treated and under control</w:t>
      </w:r>
      <w:r w:rsidR="00581602">
        <w:rPr>
          <w:rFonts w:ascii="Calibri" w:eastAsia="Times New Roman" w:hAnsi="Calibri" w:cs="Calibri"/>
          <w:color w:val="2F5496" w:themeColor="accent1" w:themeShade="BF"/>
        </w:rPr>
        <w:t>?</w:t>
      </w:r>
      <w:r w:rsidR="00D8549D" w:rsidRPr="00581602">
        <w:rPr>
          <w:rFonts w:ascii="Calibri" w:eastAsia="Times New Roman" w:hAnsi="Calibri" w:cs="Calibri"/>
          <w:color w:val="2F5496" w:themeColor="accent1" w:themeShade="BF"/>
        </w:rPr>
        <w:t xml:space="preserve">  If the person is in </w:t>
      </w:r>
      <w:r w:rsidR="00581602" w:rsidRPr="00581602">
        <w:rPr>
          <w:rFonts w:ascii="Calibri" w:eastAsia="Times New Roman" w:hAnsi="Calibri" w:cs="Calibri"/>
          <w:color w:val="2F5496" w:themeColor="accent1" w:themeShade="BF"/>
        </w:rPr>
        <w:t>imminent</w:t>
      </w:r>
      <w:r w:rsidR="00D8549D" w:rsidRPr="00581602">
        <w:rPr>
          <w:rFonts w:ascii="Calibri" w:eastAsia="Times New Roman" w:hAnsi="Calibri" w:cs="Calibri"/>
          <w:color w:val="2F5496" w:themeColor="accent1" w:themeShade="BF"/>
        </w:rPr>
        <w:t xml:space="preserve"> danger, then</w:t>
      </w:r>
      <w:r w:rsidR="00581602" w:rsidRPr="00581602">
        <w:rPr>
          <w:rFonts w:ascii="Calibri" w:eastAsia="Times New Roman" w:hAnsi="Calibri" w:cs="Calibri"/>
          <w:color w:val="2F5496" w:themeColor="accent1" w:themeShade="BF"/>
        </w:rPr>
        <w:t xml:space="preserve"> they may need to be court ordered into treatment.  That would be a last resort.  Maybe there is a minister or other trusted adult who </w:t>
      </w:r>
      <w:r w:rsidR="00581602">
        <w:rPr>
          <w:rFonts w:ascii="Calibri" w:eastAsia="Times New Roman" w:hAnsi="Calibri" w:cs="Calibri"/>
          <w:color w:val="2F5496" w:themeColor="accent1" w:themeShade="BF"/>
        </w:rPr>
        <w:t xml:space="preserve">could </w:t>
      </w:r>
      <w:r w:rsidR="00581602" w:rsidRPr="00581602">
        <w:rPr>
          <w:rFonts w:ascii="Calibri" w:eastAsia="Times New Roman" w:hAnsi="Calibri" w:cs="Calibri"/>
          <w:color w:val="2F5496" w:themeColor="accent1" w:themeShade="BF"/>
        </w:rPr>
        <w:t xml:space="preserve">engage in the conversations about getting treatment.  </w:t>
      </w:r>
      <w:r w:rsidR="00581602">
        <w:rPr>
          <w:rFonts w:ascii="Calibri" w:eastAsia="Times New Roman" w:hAnsi="Calibri" w:cs="Calibri"/>
          <w:color w:val="2F5496" w:themeColor="accent1" w:themeShade="BF"/>
        </w:rPr>
        <w:t>M</w:t>
      </w:r>
      <w:r w:rsidR="00581602" w:rsidRPr="00581602">
        <w:rPr>
          <w:rFonts w:ascii="Calibri" w:eastAsia="Times New Roman" w:hAnsi="Calibri" w:cs="Calibri"/>
          <w:color w:val="2F5496" w:themeColor="accent1" w:themeShade="BF"/>
        </w:rPr>
        <w:t xml:space="preserve">aybe you or another </w:t>
      </w:r>
      <w:r w:rsidR="00581602">
        <w:rPr>
          <w:rFonts w:ascii="Calibri" w:eastAsia="Times New Roman" w:hAnsi="Calibri" w:cs="Calibri"/>
          <w:color w:val="2F5496" w:themeColor="accent1" w:themeShade="BF"/>
        </w:rPr>
        <w:t xml:space="preserve">trustworthy </w:t>
      </w:r>
      <w:r w:rsidR="00581602" w:rsidRPr="00581602">
        <w:rPr>
          <w:rFonts w:ascii="Calibri" w:eastAsia="Times New Roman" w:hAnsi="Calibri" w:cs="Calibri"/>
          <w:color w:val="2F5496" w:themeColor="accent1" w:themeShade="BF"/>
        </w:rPr>
        <w:t>friend could volunteer to go their appointment.  Sorry that I could not be more helpful.</w:t>
      </w:r>
    </w:p>
    <w:p w14:paraId="4A9B2EC3" w14:textId="77777777" w:rsidR="00D8549D" w:rsidRPr="00362B78" w:rsidRDefault="00D8549D" w:rsidP="00D8549D">
      <w:pPr>
        <w:spacing w:after="0" w:line="240" w:lineRule="auto"/>
        <w:ind w:left="720"/>
        <w:textAlignment w:val="baseline"/>
        <w:rPr>
          <w:rFonts w:ascii="Calibri" w:eastAsia="Times New Roman" w:hAnsi="Calibri" w:cs="Calibri"/>
          <w:color w:val="000000"/>
        </w:rPr>
      </w:pPr>
    </w:p>
    <w:p w14:paraId="4765567B" w14:textId="4CDF55E4" w:rsidR="00362B78" w:rsidRP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Because of COVID 19 and everyone being isolated, do you believe there will be an increase of mental illnesses when our students return to school?</w:t>
      </w:r>
      <w:r w:rsidR="00581602">
        <w:rPr>
          <w:rFonts w:ascii="Calibri" w:eastAsia="Times New Roman" w:hAnsi="Calibri" w:cs="Calibri"/>
          <w:color w:val="000000"/>
        </w:rPr>
        <w:t xml:space="preserve"> </w:t>
      </w:r>
      <w:r w:rsidR="00581602" w:rsidRPr="00581602">
        <w:rPr>
          <w:rFonts w:ascii="Calibri" w:eastAsia="Times New Roman" w:hAnsi="Calibri" w:cs="Calibri"/>
          <w:color w:val="2F5496" w:themeColor="accent1" w:themeShade="BF"/>
        </w:rPr>
        <w:t>Absolutely agree and we are seeing it now across the lifespan.</w:t>
      </w:r>
    </w:p>
    <w:p w14:paraId="15B37811" w14:textId="11E25D07" w:rsidR="00362B78" w:rsidRPr="00362B78" w:rsidRDefault="00362B78" w:rsidP="00362B78">
      <w:pPr>
        <w:numPr>
          <w:ilvl w:val="0"/>
          <w:numId w:val="1"/>
        </w:numPr>
        <w:spacing w:after="0" w:line="240" w:lineRule="auto"/>
        <w:textAlignment w:val="baseline"/>
        <w:rPr>
          <w:rFonts w:ascii="Calibri" w:eastAsia="Times New Roman" w:hAnsi="Calibri" w:cs="Calibri"/>
          <w:color w:val="000000"/>
        </w:rPr>
      </w:pPr>
      <w:r w:rsidRPr="00362B78">
        <w:rPr>
          <w:rFonts w:ascii="Calibri" w:eastAsia="Times New Roman" w:hAnsi="Calibri" w:cs="Calibri"/>
          <w:color w:val="000000"/>
        </w:rPr>
        <w:t>I would love resources on how to handle the students returning and their issues</w:t>
      </w:r>
      <w:r w:rsidR="00581602">
        <w:rPr>
          <w:rFonts w:ascii="Calibri" w:eastAsia="Times New Roman" w:hAnsi="Calibri" w:cs="Calibri"/>
          <w:color w:val="000000"/>
        </w:rPr>
        <w:t xml:space="preserve"> </w:t>
      </w:r>
      <w:r w:rsidR="00581602" w:rsidRPr="00581602">
        <w:rPr>
          <w:rFonts w:ascii="Calibri" w:eastAsia="Times New Roman" w:hAnsi="Calibri" w:cs="Calibri"/>
          <w:color w:val="2F5496" w:themeColor="accent1" w:themeShade="BF"/>
        </w:rPr>
        <w:t>I shared resources, toolkits, and posters with Crystal. I believe she has shared them with you all.  Also, go to Make It Ok website,</w:t>
      </w:r>
      <w:r w:rsidR="00581602">
        <w:rPr>
          <w:rFonts w:ascii="Calibri" w:eastAsia="Times New Roman" w:hAnsi="Calibri" w:cs="Calibri"/>
          <w:color w:val="2F5496" w:themeColor="accent1" w:themeShade="BF"/>
        </w:rPr>
        <w:t xml:space="preserve"> www.Makeitok.org/IOWA</w:t>
      </w:r>
      <w:r w:rsidRPr="00362B78">
        <w:rPr>
          <w:rFonts w:ascii="Calibri" w:eastAsia="Times New Roman" w:hAnsi="Calibri" w:cs="Calibri"/>
          <w:color w:val="000000"/>
        </w:rPr>
        <w:t>.</w:t>
      </w:r>
    </w:p>
    <w:p w14:paraId="2AA3AE1F" w14:textId="323CEB95" w:rsidR="00A102BE" w:rsidRPr="00E12B73" w:rsidRDefault="00362B78" w:rsidP="00E12B73">
      <w:pPr>
        <w:numPr>
          <w:ilvl w:val="0"/>
          <w:numId w:val="1"/>
        </w:numPr>
        <w:spacing w:line="240" w:lineRule="auto"/>
        <w:textAlignment w:val="baseline"/>
        <w:rPr>
          <w:rFonts w:ascii="Calibri" w:eastAsia="Times New Roman" w:hAnsi="Calibri" w:cs="Calibri"/>
          <w:color w:val="2F5496" w:themeColor="accent1" w:themeShade="BF"/>
        </w:rPr>
      </w:pPr>
      <w:r w:rsidRPr="00362B78">
        <w:rPr>
          <w:rFonts w:ascii="Calibri" w:eastAsia="Times New Roman" w:hAnsi="Calibri" w:cs="Calibri"/>
          <w:color w:val="000000"/>
        </w:rPr>
        <w:t>It was mentioned we could become ambassadors. How does that happen?</w:t>
      </w:r>
      <w:r w:rsidR="00581602">
        <w:rPr>
          <w:rFonts w:ascii="Calibri" w:eastAsia="Times New Roman" w:hAnsi="Calibri" w:cs="Calibri"/>
          <w:color w:val="000000"/>
        </w:rPr>
        <w:t xml:space="preserve"> </w:t>
      </w:r>
      <w:r w:rsidR="00581602" w:rsidRPr="00E12B73">
        <w:rPr>
          <w:rFonts w:ascii="Calibri" w:eastAsia="Times New Roman" w:hAnsi="Calibri" w:cs="Calibri"/>
          <w:color w:val="2F5496" w:themeColor="accent1" w:themeShade="BF"/>
        </w:rPr>
        <w:t>P</w:t>
      </w:r>
      <w:r w:rsidR="00E12B73">
        <w:rPr>
          <w:rFonts w:ascii="Calibri" w:eastAsia="Times New Roman" w:hAnsi="Calibri" w:cs="Calibri"/>
          <w:color w:val="2F5496" w:themeColor="accent1" w:themeShade="BF"/>
        </w:rPr>
        <w:t>l</w:t>
      </w:r>
      <w:r w:rsidR="00581602" w:rsidRPr="00E12B73">
        <w:rPr>
          <w:rFonts w:ascii="Calibri" w:eastAsia="Times New Roman" w:hAnsi="Calibri" w:cs="Calibri"/>
          <w:color w:val="2F5496" w:themeColor="accent1" w:themeShade="BF"/>
        </w:rPr>
        <w:t>ease</w:t>
      </w:r>
      <w:r w:rsidR="00E12B73">
        <w:rPr>
          <w:rFonts w:ascii="Calibri" w:eastAsia="Times New Roman" w:hAnsi="Calibri" w:cs="Calibri"/>
          <w:color w:val="2F5496" w:themeColor="accent1" w:themeShade="BF"/>
        </w:rPr>
        <w:t>, we need ambassadors throughout the state. Please</w:t>
      </w:r>
      <w:r w:rsidR="00581602" w:rsidRPr="00E12B73">
        <w:rPr>
          <w:rFonts w:ascii="Calibri" w:eastAsia="Times New Roman" w:hAnsi="Calibri" w:cs="Calibri"/>
          <w:color w:val="2F5496" w:themeColor="accent1" w:themeShade="BF"/>
        </w:rPr>
        <w:t xml:space="preserve"> sign-up on the website, </w:t>
      </w:r>
      <w:r w:rsidR="00581602" w:rsidRPr="00E12B73">
        <w:rPr>
          <w:rFonts w:ascii="Calibri" w:eastAsia="Times New Roman" w:hAnsi="Calibri" w:cs="Calibri"/>
          <w:color w:val="2F5496" w:themeColor="accent1" w:themeShade="BF"/>
        </w:rPr>
        <w:t>www.Makeitok.org/IOWA</w:t>
      </w:r>
      <w:r w:rsidR="00581602" w:rsidRPr="00362B78">
        <w:rPr>
          <w:rFonts w:ascii="Calibri" w:eastAsia="Times New Roman" w:hAnsi="Calibri" w:cs="Calibri"/>
          <w:color w:val="2F5496" w:themeColor="accent1" w:themeShade="BF"/>
        </w:rPr>
        <w:t>.</w:t>
      </w:r>
    </w:p>
    <w:sectPr w:rsidR="00A102BE" w:rsidRPr="00E1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90400"/>
    <w:multiLevelType w:val="multilevel"/>
    <w:tmpl w:val="4F68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78"/>
    <w:rsid w:val="00362B78"/>
    <w:rsid w:val="00581602"/>
    <w:rsid w:val="00A102BE"/>
    <w:rsid w:val="00D8549D"/>
    <w:rsid w:val="00E12B73"/>
    <w:rsid w:val="00E1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1EEB"/>
  <w15:chartTrackingRefBased/>
  <w15:docId w15:val="{D9E69BE8-EA2D-4568-A027-FFEA259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9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Whitters</dc:creator>
  <cp:keywords/>
  <dc:description/>
  <cp:lastModifiedBy>Mona Whitters</cp:lastModifiedBy>
  <cp:revision>1</cp:revision>
  <dcterms:created xsi:type="dcterms:W3CDTF">2020-07-30T16:39:00Z</dcterms:created>
  <dcterms:modified xsi:type="dcterms:W3CDTF">2020-07-30T19:51:00Z</dcterms:modified>
</cp:coreProperties>
</file>