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F518" w14:textId="77777777" w:rsidR="005233B3" w:rsidRDefault="002F7FA3">
      <w:r>
        <w:rPr>
          <w:rFonts w:ascii="Calibri,Bold" w:hAnsi="Calibri,Bold" w:cs="Calibri,Bold"/>
          <w:b/>
          <w:bCs/>
          <w:noProof/>
        </w:rPr>
        <w:drawing>
          <wp:anchor distT="0" distB="0" distL="114300" distR="114300" simplePos="0" relativeHeight="251659264" behindDoc="0" locked="0" layoutInCell="1" allowOverlap="1" wp14:anchorId="21B2CC4E" wp14:editId="6354A25A">
            <wp:simplePos x="0" y="0"/>
            <wp:positionH relativeFrom="column">
              <wp:posOffset>5353050</wp:posOffset>
            </wp:positionH>
            <wp:positionV relativeFrom="paragraph">
              <wp:posOffset>-390525</wp:posOffset>
            </wp:positionV>
            <wp:extent cx="904875" cy="847725"/>
            <wp:effectExtent l="19050" t="0" r="9525" b="0"/>
            <wp:wrapThrough wrapText="bothSides">
              <wp:wrapPolygon edited="0">
                <wp:start x="-455" y="0"/>
                <wp:lineTo x="-455" y="21357"/>
                <wp:lineTo x="21827" y="21357"/>
                <wp:lineTo x="21827" y="0"/>
                <wp:lineTo x="-45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04875" cy="847725"/>
                    </a:xfrm>
                    <a:prstGeom prst="rect">
                      <a:avLst/>
                    </a:prstGeom>
                    <a:noFill/>
                    <a:ln w="9525">
                      <a:noFill/>
                      <a:miter lim="800000"/>
                      <a:headEnd/>
                      <a:tailEnd/>
                    </a:ln>
                  </pic:spPr>
                </pic:pic>
              </a:graphicData>
            </a:graphic>
          </wp:anchor>
        </w:drawing>
      </w:r>
      <w:r>
        <w:rPr>
          <w:rFonts w:ascii="Calibri,Bold" w:hAnsi="Calibri,Bold" w:cs="Calibri,Bold"/>
          <w:b/>
          <w:bCs/>
          <w:noProof/>
        </w:rPr>
        <w:drawing>
          <wp:anchor distT="0" distB="0" distL="114300" distR="114300" simplePos="0" relativeHeight="251658240" behindDoc="0" locked="0" layoutInCell="1" allowOverlap="1" wp14:anchorId="40E5449E" wp14:editId="368626C8">
            <wp:simplePos x="0" y="0"/>
            <wp:positionH relativeFrom="column">
              <wp:posOffset>-409575</wp:posOffset>
            </wp:positionH>
            <wp:positionV relativeFrom="paragraph">
              <wp:posOffset>-476250</wp:posOffset>
            </wp:positionV>
            <wp:extent cx="952500" cy="885825"/>
            <wp:effectExtent l="0" t="0" r="0" b="0"/>
            <wp:wrapThrough wrapText="bothSides">
              <wp:wrapPolygon edited="0">
                <wp:start x="7776" y="465"/>
                <wp:lineTo x="5616" y="1394"/>
                <wp:lineTo x="432" y="6968"/>
                <wp:lineTo x="864" y="16258"/>
                <wp:lineTo x="6912" y="21368"/>
                <wp:lineTo x="8208" y="21368"/>
                <wp:lineTo x="14256" y="21368"/>
                <wp:lineTo x="15552" y="21368"/>
                <wp:lineTo x="20736" y="16258"/>
                <wp:lineTo x="21168" y="15329"/>
                <wp:lineTo x="21168" y="7897"/>
                <wp:lineTo x="21600" y="6039"/>
                <wp:lineTo x="18144" y="2323"/>
                <wp:lineTo x="14256" y="465"/>
                <wp:lineTo x="7776" y="465"/>
              </wp:wrapPolygon>
            </wp:wrapThrough>
            <wp:docPr id="2" name="Picture 0" descr="Clipboar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4.gif"/>
                    <pic:cNvPicPr/>
                  </pic:nvPicPr>
                  <pic:blipFill>
                    <a:blip r:embed="rId5" cstate="print"/>
                    <a:stretch>
                      <a:fillRect/>
                    </a:stretch>
                  </pic:blipFill>
                  <pic:spPr>
                    <a:xfrm>
                      <a:off x="0" y="0"/>
                      <a:ext cx="952500" cy="885825"/>
                    </a:xfrm>
                    <a:prstGeom prst="rect">
                      <a:avLst/>
                    </a:prstGeom>
                  </pic:spPr>
                </pic:pic>
              </a:graphicData>
            </a:graphic>
          </wp:anchor>
        </w:drawing>
      </w:r>
    </w:p>
    <w:p w14:paraId="6BC990ED" w14:textId="77777777" w:rsidR="002F7FA3" w:rsidRDefault="002F7FA3" w:rsidP="002F7FA3">
      <w:pPr>
        <w:autoSpaceDE w:val="0"/>
        <w:autoSpaceDN w:val="0"/>
        <w:adjustRightInd w:val="0"/>
        <w:spacing w:after="0" w:line="240" w:lineRule="auto"/>
        <w:jc w:val="center"/>
        <w:rPr>
          <w:rFonts w:ascii="Calibri,Bold" w:hAnsi="Calibri,Bold" w:cs="Calibri,Bold"/>
          <w:b/>
          <w:bCs/>
          <w:sz w:val="23"/>
          <w:szCs w:val="23"/>
        </w:rPr>
      </w:pPr>
      <w:r>
        <w:rPr>
          <w:rFonts w:ascii="Calibri,Bold" w:hAnsi="Calibri,Bold" w:cs="Calibri,Bold"/>
          <w:b/>
          <w:bCs/>
          <w:sz w:val="23"/>
          <w:szCs w:val="23"/>
        </w:rPr>
        <w:t xml:space="preserve">Iowa Department of Education </w:t>
      </w:r>
    </w:p>
    <w:p w14:paraId="2EC9D3ED" w14:textId="77777777" w:rsidR="002F7FA3" w:rsidRPr="002F7FA3" w:rsidRDefault="002F7FA3" w:rsidP="002F7FA3">
      <w:pPr>
        <w:autoSpaceDE w:val="0"/>
        <w:autoSpaceDN w:val="0"/>
        <w:adjustRightInd w:val="0"/>
        <w:spacing w:after="0" w:line="240" w:lineRule="auto"/>
        <w:jc w:val="center"/>
        <w:rPr>
          <w:rFonts w:ascii="Calibri,Bold" w:hAnsi="Calibri,Bold" w:cs="Calibri,Bold"/>
          <w:b/>
          <w:bCs/>
          <w:color w:val="FF0000"/>
          <w:sz w:val="23"/>
          <w:szCs w:val="23"/>
        </w:rPr>
      </w:pPr>
      <w:r w:rsidRPr="002F7FA3">
        <w:rPr>
          <w:rFonts w:ascii="Calibri,Bold" w:hAnsi="Calibri,Bold" w:cs="Calibri,Bold"/>
          <w:b/>
          <w:bCs/>
          <w:color w:val="FF0000"/>
          <w:sz w:val="23"/>
          <w:szCs w:val="23"/>
        </w:rPr>
        <w:t>21</w:t>
      </w:r>
      <w:r w:rsidRPr="002F7FA3">
        <w:rPr>
          <w:rFonts w:ascii="Calibri,Bold" w:hAnsi="Calibri,Bold" w:cs="Calibri,Bold"/>
          <w:b/>
          <w:bCs/>
          <w:color w:val="FF0000"/>
          <w:sz w:val="16"/>
          <w:szCs w:val="16"/>
        </w:rPr>
        <w:t xml:space="preserve">st </w:t>
      </w:r>
      <w:r w:rsidRPr="002F7FA3">
        <w:rPr>
          <w:rFonts w:ascii="Calibri,Bold" w:hAnsi="Calibri,Bold" w:cs="Calibri,Bold"/>
          <w:b/>
          <w:bCs/>
          <w:color w:val="FF0000"/>
          <w:sz w:val="23"/>
          <w:szCs w:val="23"/>
        </w:rPr>
        <w:t>Century CCLC Grant Awards</w:t>
      </w:r>
    </w:p>
    <w:p w14:paraId="0FD40072" w14:textId="4B31B992" w:rsidR="00EB1336" w:rsidRDefault="00A453C6" w:rsidP="002F7FA3">
      <w:pPr>
        <w:jc w:val="center"/>
      </w:pPr>
      <w:r>
        <w:rPr>
          <w:rFonts w:ascii="Calibri,Bold" w:hAnsi="Calibri,Bold" w:cs="Calibri,Bold"/>
          <w:b/>
          <w:bCs/>
        </w:rPr>
        <w:t xml:space="preserve"> (COHORT </w:t>
      </w:r>
      <w:r w:rsidR="001A03DC">
        <w:rPr>
          <w:rFonts w:ascii="Calibri,Bold" w:hAnsi="Calibri,Bold" w:cs="Calibri,Bold"/>
          <w:b/>
          <w:bCs/>
        </w:rPr>
        <w:t>XV</w:t>
      </w:r>
      <w:r w:rsidR="00292A7B">
        <w:rPr>
          <w:rFonts w:ascii="Calibri,Bold" w:hAnsi="Calibri,Bold" w:cs="Calibri,Bold"/>
          <w:b/>
          <w:bCs/>
        </w:rPr>
        <w:t>I</w:t>
      </w:r>
      <w:r w:rsidR="002F7FA3">
        <w:rPr>
          <w:rFonts w:ascii="Calibri,Bold" w:hAnsi="Calibri,Bold" w:cs="Calibri,Bold"/>
          <w:b/>
          <w:bCs/>
        </w:rPr>
        <w:t xml:space="preserve">- FY </w:t>
      </w:r>
      <w:r w:rsidR="001A03DC">
        <w:rPr>
          <w:rFonts w:ascii="Calibri,Bold" w:hAnsi="Calibri,Bold" w:cs="Calibri,Bold"/>
          <w:b/>
          <w:bCs/>
        </w:rPr>
        <w:t>202</w:t>
      </w:r>
      <w:r w:rsidR="008930A5">
        <w:rPr>
          <w:rFonts w:ascii="Calibri,Bold" w:hAnsi="Calibri,Bold" w:cs="Calibri,Bold"/>
          <w:b/>
          <w:bCs/>
        </w:rPr>
        <w:t>1</w:t>
      </w:r>
      <w:r w:rsidR="001A03DC">
        <w:rPr>
          <w:rFonts w:ascii="Calibri,Bold" w:hAnsi="Calibri,Bold" w:cs="Calibri,Bold"/>
          <w:b/>
          <w:bCs/>
        </w:rPr>
        <w:t>-202</w:t>
      </w:r>
      <w:r w:rsidR="008930A5">
        <w:rPr>
          <w:rFonts w:ascii="Calibri,Bold" w:hAnsi="Calibri,Bold" w:cs="Calibri,Bold"/>
          <w:b/>
          <w:bCs/>
        </w:rPr>
        <w:t>6</w:t>
      </w:r>
      <w:r w:rsidR="002F7FA3">
        <w:rPr>
          <w:rFonts w:ascii="Calibri,Bold" w:hAnsi="Calibri,Bold" w:cs="Calibri,Bold"/>
          <w:b/>
          <w:bCs/>
        </w:rPr>
        <w:t>)</w:t>
      </w:r>
    </w:p>
    <w:p w14:paraId="5321C49E" w14:textId="77777777" w:rsidR="00EB1336" w:rsidRDefault="00EB1336"/>
    <w:tbl>
      <w:tblPr>
        <w:tblStyle w:val="TableGrid"/>
        <w:tblW w:w="11587" w:type="dxa"/>
        <w:tblInd w:w="-972" w:type="dxa"/>
        <w:tblLayout w:type="fixed"/>
        <w:tblLook w:val="04A0" w:firstRow="1" w:lastRow="0" w:firstColumn="1" w:lastColumn="0" w:noHBand="0" w:noVBand="1"/>
      </w:tblPr>
      <w:tblGrid>
        <w:gridCol w:w="877"/>
        <w:gridCol w:w="2250"/>
        <w:gridCol w:w="1710"/>
        <w:gridCol w:w="1530"/>
        <w:gridCol w:w="1350"/>
        <w:gridCol w:w="1170"/>
        <w:gridCol w:w="900"/>
        <w:gridCol w:w="990"/>
        <w:gridCol w:w="810"/>
      </w:tblGrid>
      <w:tr w:rsidR="003D1C3B" w14:paraId="69C044E7" w14:textId="77777777" w:rsidTr="003D1C3B">
        <w:tc>
          <w:tcPr>
            <w:tcW w:w="877" w:type="dxa"/>
            <w:shd w:val="clear" w:color="auto" w:fill="9BBB59" w:themeFill="accent3"/>
          </w:tcPr>
          <w:p w14:paraId="5180CBDF" w14:textId="77777777" w:rsidR="003D1C3B" w:rsidRDefault="003D1C3B" w:rsidP="00D53E37">
            <w:r w:rsidRPr="00EB1336">
              <w:rPr>
                <w:sz w:val="18"/>
              </w:rPr>
              <w:t>PEER REVIEW RANK:</w:t>
            </w:r>
          </w:p>
        </w:tc>
        <w:tc>
          <w:tcPr>
            <w:tcW w:w="2250" w:type="dxa"/>
            <w:shd w:val="clear" w:color="auto" w:fill="9BBB59" w:themeFill="accent3"/>
          </w:tcPr>
          <w:p w14:paraId="551A081F" w14:textId="77777777" w:rsidR="003D1C3B" w:rsidRDefault="003D1C3B" w:rsidP="00AE3046">
            <w:pPr>
              <w:jc w:val="center"/>
            </w:pPr>
            <w:r>
              <w:t>GRANTEE:</w:t>
            </w:r>
          </w:p>
        </w:tc>
        <w:tc>
          <w:tcPr>
            <w:tcW w:w="1710" w:type="dxa"/>
            <w:shd w:val="clear" w:color="auto" w:fill="9BBB59" w:themeFill="accent3"/>
          </w:tcPr>
          <w:p w14:paraId="62B66C7E" w14:textId="77777777" w:rsidR="003D1C3B" w:rsidRDefault="003D1C3B" w:rsidP="00AE3046">
            <w:pPr>
              <w:jc w:val="center"/>
            </w:pPr>
            <w:r>
              <w:t>CONTACT:</w:t>
            </w:r>
          </w:p>
        </w:tc>
        <w:tc>
          <w:tcPr>
            <w:tcW w:w="1530" w:type="dxa"/>
            <w:shd w:val="clear" w:color="auto" w:fill="9BBB59" w:themeFill="accent3"/>
          </w:tcPr>
          <w:p w14:paraId="0B6D18CF" w14:textId="77777777" w:rsidR="003D1C3B" w:rsidRDefault="003D1C3B" w:rsidP="00AE3046">
            <w:pPr>
              <w:jc w:val="center"/>
            </w:pPr>
            <w:r>
              <w:t>1</w:t>
            </w:r>
            <w:r w:rsidRPr="00EB1336">
              <w:rPr>
                <w:vertAlign w:val="superscript"/>
              </w:rPr>
              <w:t>st</w:t>
            </w:r>
            <w:r>
              <w:t xml:space="preserve"> Year Award:</w:t>
            </w:r>
          </w:p>
        </w:tc>
        <w:tc>
          <w:tcPr>
            <w:tcW w:w="1350" w:type="dxa"/>
            <w:shd w:val="clear" w:color="auto" w:fill="9BBB59" w:themeFill="accent3"/>
          </w:tcPr>
          <w:p w14:paraId="735D7A6A" w14:textId="36E714ED" w:rsidR="003D1C3B" w:rsidRDefault="003D1C3B" w:rsidP="00AE3046">
            <w:pPr>
              <w:jc w:val="center"/>
            </w:pPr>
            <w:r>
              <w:t>5 Year Award:</w:t>
            </w:r>
          </w:p>
        </w:tc>
        <w:tc>
          <w:tcPr>
            <w:tcW w:w="1170" w:type="dxa"/>
            <w:shd w:val="clear" w:color="auto" w:fill="9BBB59" w:themeFill="accent3"/>
          </w:tcPr>
          <w:p w14:paraId="642E1DB5" w14:textId="77777777" w:rsidR="003D1C3B" w:rsidRDefault="003D1C3B" w:rsidP="00AE3046">
            <w:pPr>
              <w:jc w:val="center"/>
            </w:pPr>
            <w:r>
              <w:t>Children Served:</w:t>
            </w:r>
          </w:p>
        </w:tc>
        <w:tc>
          <w:tcPr>
            <w:tcW w:w="900" w:type="dxa"/>
            <w:shd w:val="clear" w:color="auto" w:fill="9BBB59" w:themeFill="accent3"/>
          </w:tcPr>
          <w:p w14:paraId="4A33630F" w14:textId="77777777" w:rsidR="003D1C3B" w:rsidRDefault="003D1C3B" w:rsidP="00AE3046">
            <w:pPr>
              <w:jc w:val="center"/>
              <w:rPr>
                <w:sz w:val="18"/>
                <w:szCs w:val="18"/>
              </w:rPr>
            </w:pPr>
            <w:r w:rsidRPr="003D1C3B">
              <w:rPr>
                <w:sz w:val="18"/>
                <w:szCs w:val="18"/>
              </w:rPr>
              <w:t>Summer</w:t>
            </w:r>
          </w:p>
          <w:p w14:paraId="724C07F7" w14:textId="602775CC" w:rsidR="003D1C3B" w:rsidRDefault="003D1C3B" w:rsidP="00AE3046">
            <w:pPr>
              <w:jc w:val="center"/>
            </w:pPr>
            <w:r w:rsidRPr="00A9179D">
              <w:rPr>
                <w:sz w:val="16"/>
                <w:szCs w:val="16"/>
              </w:rPr>
              <w:t>Prog</w:t>
            </w:r>
            <w:r w:rsidR="00A9179D" w:rsidRPr="00A9179D">
              <w:rPr>
                <w:sz w:val="16"/>
                <w:szCs w:val="16"/>
              </w:rPr>
              <w:t>r</w:t>
            </w:r>
            <w:r w:rsidRPr="00A9179D">
              <w:rPr>
                <w:sz w:val="16"/>
                <w:szCs w:val="16"/>
              </w:rPr>
              <w:t>am?</w:t>
            </w:r>
          </w:p>
        </w:tc>
        <w:tc>
          <w:tcPr>
            <w:tcW w:w="990" w:type="dxa"/>
            <w:shd w:val="clear" w:color="auto" w:fill="9BBB59" w:themeFill="accent3"/>
          </w:tcPr>
          <w:p w14:paraId="5836837E" w14:textId="091B2AF7" w:rsidR="003D1C3B" w:rsidRDefault="003D1C3B" w:rsidP="00AE3046">
            <w:pPr>
              <w:jc w:val="center"/>
            </w:pPr>
            <w:r>
              <w:t>EL. MS. HS</w:t>
            </w:r>
          </w:p>
        </w:tc>
        <w:tc>
          <w:tcPr>
            <w:tcW w:w="810" w:type="dxa"/>
            <w:shd w:val="clear" w:color="auto" w:fill="9BBB59" w:themeFill="accent3"/>
          </w:tcPr>
          <w:p w14:paraId="3E5F5157" w14:textId="77777777" w:rsidR="003D1C3B" w:rsidRDefault="003D1C3B" w:rsidP="00AE3046">
            <w:pPr>
              <w:jc w:val="center"/>
            </w:pPr>
            <w:r>
              <w:t>SITES:</w:t>
            </w:r>
          </w:p>
        </w:tc>
      </w:tr>
      <w:tr w:rsidR="003D1C3B" w14:paraId="1AF64B21" w14:textId="77777777" w:rsidTr="003D1C3B">
        <w:tc>
          <w:tcPr>
            <w:tcW w:w="877" w:type="dxa"/>
          </w:tcPr>
          <w:p w14:paraId="10204B01" w14:textId="77777777" w:rsidR="003D1C3B" w:rsidRDefault="003D1C3B" w:rsidP="008600C7">
            <w:r>
              <w:t>1</w:t>
            </w:r>
          </w:p>
        </w:tc>
        <w:tc>
          <w:tcPr>
            <w:tcW w:w="2250" w:type="dxa"/>
          </w:tcPr>
          <w:p w14:paraId="569AE9FE" w14:textId="77777777" w:rsidR="003D1C3B" w:rsidRDefault="003D1C3B" w:rsidP="008600C7">
            <w:pPr>
              <w:rPr>
                <w:sz w:val="20"/>
              </w:rPr>
            </w:pPr>
            <w:r>
              <w:rPr>
                <w:sz w:val="20"/>
              </w:rPr>
              <w:t>Cedar Rapids CSD</w:t>
            </w:r>
          </w:p>
          <w:p w14:paraId="41EA2D38" w14:textId="3ACFF29B" w:rsidR="003D1C3B" w:rsidRPr="00B85153" w:rsidRDefault="003D1C3B" w:rsidP="008600C7">
            <w:pPr>
              <w:rPr>
                <w:sz w:val="20"/>
              </w:rPr>
            </w:pPr>
            <w:r>
              <w:rPr>
                <w:sz w:val="20"/>
              </w:rPr>
              <w:t xml:space="preserve"> (summer only)</w:t>
            </w:r>
          </w:p>
        </w:tc>
        <w:tc>
          <w:tcPr>
            <w:tcW w:w="1710" w:type="dxa"/>
          </w:tcPr>
          <w:p w14:paraId="4FD59E9A" w14:textId="47AE477C" w:rsidR="003D1C3B" w:rsidRPr="005254B3" w:rsidRDefault="003D1C3B" w:rsidP="008600C7">
            <w:pPr>
              <w:rPr>
                <w:sz w:val="20"/>
              </w:rPr>
            </w:pPr>
            <w:r>
              <w:rPr>
                <w:sz w:val="20"/>
              </w:rPr>
              <w:t>Jenny Becker</w:t>
            </w:r>
          </w:p>
        </w:tc>
        <w:tc>
          <w:tcPr>
            <w:tcW w:w="1530" w:type="dxa"/>
            <w:vAlign w:val="bottom"/>
          </w:tcPr>
          <w:p w14:paraId="51324AF1" w14:textId="4AB93C19" w:rsidR="003D1C3B" w:rsidRPr="008600C7" w:rsidRDefault="003D1C3B" w:rsidP="008600C7">
            <w:pPr>
              <w:rPr>
                <w:sz w:val="20"/>
                <w:szCs w:val="20"/>
              </w:rPr>
            </w:pPr>
            <w:r w:rsidRPr="008600C7">
              <w:rPr>
                <w:rFonts w:ascii="Microsoft Sans Serif" w:hAnsi="Microsoft Sans Serif" w:cs="Microsoft Sans Serif"/>
                <w:sz w:val="20"/>
                <w:szCs w:val="20"/>
              </w:rPr>
              <w:t xml:space="preserve"> $    272,000 </w:t>
            </w:r>
          </w:p>
        </w:tc>
        <w:tc>
          <w:tcPr>
            <w:tcW w:w="1350" w:type="dxa"/>
            <w:vAlign w:val="bottom"/>
          </w:tcPr>
          <w:p w14:paraId="1171E6F4" w14:textId="0A9906AF" w:rsidR="003D1C3B" w:rsidRDefault="003D1C3B" w:rsidP="008600C7">
            <w:r>
              <w:rPr>
                <w:rFonts w:ascii="Microsoft Sans Serif" w:hAnsi="Microsoft Sans Serif" w:cs="Microsoft Sans Serif"/>
                <w:sz w:val="20"/>
                <w:szCs w:val="20"/>
              </w:rPr>
              <w:t>$1,224,00</w:t>
            </w:r>
          </w:p>
        </w:tc>
        <w:tc>
          <w:tcPr>
            <w:tcW w:w="1170" w:type="dxa"/>
          </w:tcPr>
          <w:p w14:paraId="59B5EB97" w14:textId="39BA4AAF" w:rsidR="003D1C3B" w:rsidRDefault="003D1C3B" w:rsidP="008600C7">
            <w:pPr>
              <w:jc w:val="center"/>
            </w:pPr>
            <w:r>
              <w:t xml:space="preserve">800 </w:t>
            </w:r>
          </w:p>
        </w:tc>
        <w:tc>
          <w:tcPr>
            <w:tcW w:w="900" w:type="dxa"/>
          </w:tcPr>
          <w:p w14:paraId="7E31D505" w14:textId="39BA0A8D" w:rsidR="003D1C3B" w:rsidRDefault="003D1C3B" w:rsidP="008600C7">
            <w:pPr>
              <w:jc w:val="center"/>
            </w:pPr>
            <w:r>
              <w:t>Yes</w:t>
            </w:r>
          </w:p>
        </w:tc>
        <w:tc>
          <w:tcPr>
            <w:tcW w:w="990" w:type="dxa"/>
          </w:tcPr>
          <w:p w14:paraId="331BEE9A" w14:textId="69DA7E72" w:rsidR="003D1C3B" w:rsidRDefault="003D1C3B" w:rsidP="008600C7">
            <w:pPr>
              <w:jc w:val="center"/>
            </w:pPr>
            <w:r>
              <w:t>EL</w:t>
            </w:r>
          </w:p>
        </w:tc>
        <w:tc>
          <w:tcPr>
            <w:tcW w:w="810" w:type="dxa"/>
          </w:tcPr>
          <w:p w14:paraId="519D4F41" w14:textId="3644B99B" w:rsidR="003D1C3B" w:rsidRDefault="003D1C3B" w:rsidP="008600C7">
            <w:pPr>
              <w:jc w:val="center"/>
            </w:pPr>
            <w:r>
              <w:t>3</w:t>
            </w:r>
          </w:p>
        </w:tc>
      </w:tr>
      <w:tr w:rsidR="003D1C3B" w14:paraId="2B753FE8" w14:textId="77777777" w:rsidTr="003D1C3B">
        <w:tc>
          <w:tcPr>
            <w:tcW w:w="877" w:type="dxa"/>
          </w:tcPr>
          <w:p w14:paraId="75ACF4A5" w14:textId="77777777" w:rsidR="003D1C3B" w:rsidRDefault="003D1C3B" w:rsidP="005D31D1">
            <w:r>
              <w:t>2</w:t>
            </w:r>
          </w:p>
        </w:tc>
        <w:tc>
          <w:tcPr>
            <w:tcW w:w="2250" w:type="dxa"/>
          </w:tcPr>
          <w:p w14:paraId="07325EF9" w14:textId="3DA98B8F" w:rsidR="003D1C3B" w:rsidRPr="00B85153" w:rsidRDefault="003D1C3B" w:rsidP="005D31D1">
            <w:pPr>
              <w:rPr>
                <w:sz w:val="20"/>
              </w:rPr>
            </w:pPr>
            <w:r>
              <w:rPr>
                <w:sz w:val="20"/>
              </w:rPr>
              <w:t>SHIP</w:t>
            </w:r>
          </w:p>
        </w:tc>
        <w:tc>
          <w:tcPr>
            <w:tcW w:w="1710" w:type="dxa"/>
          </w:tcPr>
          <w:p w14:paraId="327221D7" w14:textId="49079F32" w:rsidR="003D1C3B" w:rsidRPr="005254B3" w:rsidRDefault="003D1C3B" w:rsidP="005D31D1">
            <w:pPr>
              <w:rPr>
                <w:sz w:val="20"/>
              </w:rPr>
            </w:pPr>
            <w:r>
              <w:rPr>
                <w:sz w:val="20"/>
              </w:rPr>
              <w:t>Jenna Andrews</w:t>
            </w:r>
          </w:p>
        </w:tc>
        <w:tc>
          <w:tcPr>
            <w:tcW w:w="1530" w:type="dxa"/>
            <w:vAlign w:val="bottom"/>
          </w:tcPr>
          <w:p w14:paraId="5F891576" w14:textId="1A18A5AA" w:rsidR="003D1C3B" w:rsidRPr="008600C7" w:rsidRDefault="003D1C3B" w:rsidP="005D31D1">
            <w:pPr>
              <w:rPr>
                <w:sz w:val="20"/>
                <w:szCs w:val="20"/>
              </w:rPr>
            </w:pPr>
            <w:r w:rsidRPr="008600C7">
              <w:rPr>
                <w:rFonts w:ascii="Microsoft Sans Serif" w:hAnsi="Microsoft Sans Serif" w:cs="Microsoft Sans Serif"/>
                <w:sz w:val="20"/>
                <w:szCs w:val="20"/>
              </w:rPr>
              <w:t xml:space="preserve"> $    146,700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9094056" w14:textId="1D4AFFFB" w:rsidR="003D1C3B" w:rsidRDefault="003D1C3B" w:rsidP="005D31D1">
            <w:r>
              <w:rPr>
                <w:rFonts w:ascii="Microsoft Sans Serif" w:hAnsi="Microsoft Sans Serif" w:cs="Microsoft Sans Serif"/>
                <w:sz w:val="20"/>
                <w:szCs w:val="20"/>
              </w:rPr>
              <w:t>$ 660,150</w:t>
            </w:r>
          </w:p>
        </w:tc>
        <w:tc>
          <w:tcPr>
            <w:tcW w:w="1170" w:type="dxa"/>
            <w:vAlign w:val="bottom"/>
          </w:tcPr>
          <w:p w14:paraId="62F5EF5E" w14:textId="0C8B4D02" w:rsidR="003D1C3B" w:rsidRDefault="003D1C3B" w:rsidP="005D31D1">
            <w:pPr>
              <w:jc w:val="center"/>
            </w:pPr>
            <w:r>
              <w:rPr>
                <w:rFonts w:ascii="Microsoft Sans Serif" w:hAnsi="Microsoft Sans Serif" w:cs="Microsoft Sans Serif"/>
                <w:sz w:val="20"/>
                <w:szCs w:val="20"/>
              </w:rPr>
              <w:t>105</w:t>
            </w:r>
          </w:p>
        </w:tc>
        <w:tc>
          <w:tcPr>
            <w:tcW w:w="900" w:type="dxa"/>
          </w:tcPr>
          <w:p w14:paraId="42CB3BB3" w14:textId="33C96A56" w:rsidR="003D1C3B" w:rsidRDefault="00A9179D" w:rsidP="005D31D1">
            <w:pPr>
              <w:jc w:val="center"/>
            </w:pPr>
            <w:r>
              <w:t>Yes</w:t>
            </w:r>
          </w:p>
        </w:tc>
        <w:tc>
          <w:tcPr>
            <w:tcW w:w="990" w:type="dxa"/>
          </w:tcPr>
          <w:p w14:paraId="0FECD7F8" w14:textId="58C61973" w:rsidR="003D1C3B" w:rsidRDefault="003D1C3B" w:rsidP="005D31D1">
            <w:pPr>
              <w:jc w:val="center"/>
            </w:pPr>
            <w:r>
              <w:t>EL</w:t>
            </w:r>
          </w:p>
        </w:tc>
        <w:tc>
          <w:tcPr>
            <w:tcW w:w="810" w:type="dxa"/>
          </w:tcPr>
          <w:p w14:paraId="0C261160" w14:textId="171A0280" w:rsidR="003D1C3B" w:rsidRDefault="003D1C3B" w:rsidP="005D31D1">
            <w:pPr>
              <w:jc w:val="center"/>
            </w:pPr>
            <w:r>
              <w:t>1</w:t>
            </w:r>
          </w:p>
        </w:tc>
      </w:tr>
      <w:tr w:rsidR="003D1C3B" w14:paraId="0DDDC120" w14:textId="77777777" w:rsidTr="003D1C3B">
        <w:tc>
          <w:tcPr>
            <w:tcW w:w="877" w:type="dxa"/>
          </w:tcPr>
          <w:p w14:paraId="4C216B51" w14:textId="77777777" w:rsidR="003D1C3B" w:rsidRDefault="003D1C3B" w:rsidP="005D31D1">
            <w:r>
              <w:t>3</w:t>
            </w:r>
          </w:p>
        </w:tc>
        <w:tc>
          <w:tcPr>
            <w:tcW w:w="2250" w:type="dxa"/>
          </w:tcPr>
          <w:p w14:paraId="391ED991" w14:textId="77777777" w:rsidR="003D1C3B" w:rsidRPr="00B85153" w:rsidRDefault="003D1C3B" w:rsidP="005D31D1">
            <w:pPr>
              <w:rPr>
                <w:sz w:val="20"/>
              </w:rPr>
            </w:pPr>
            <w:r w:rsidRPr="00B85153">
              <w:rPr>
                <w:sz w:val="20"/>
              </w:rPr>
              <w:t>Iowa City CSD</w:t>
            </w:r>
          </w:p>
        </w:tc>
        <w:tc>
          <w:tcPr>
            <w:tcW w:w="1710" w:type="dxa"/>
          </w:tcPr>
          <w:p w14:paraId="6F8D7307" w14:textId="77777777" w:rsidR="003D1C3B" w:rsidRPr="005254B3" w:rsidRDefault="003D1C3B" w:rsidP="005D31D1">
            <w:pPr>
              <w:rPr>
                <w:sz w:val="20"/>
              </w:rPr>
            </w:pPr>
            <w:r w:rsidRPr="005254B3">
              <w:rPr>
                <w:sz w:val="20"/>
              </w:rPr>
              <w:t>Amy Minteer</w:t>
            </w:r>
          </w:p>
        </w:tc>
        <w:tc>
          <w:tcPr>
            <w:tcW w:w="1530" w:type="dxa"/>
            <w:vAlign w:val="bottom"/>
          </w:tcPr>
          <w:p w14:paraId="2082CE34" w14:textId="6E6AA2D8" w:rsidR="003D1C3B" w:rsidRPr="008600C7" w:rsidRDefault="003D1C3B" w:rsidP="005D31D1">
            <w:pPr>
              <w:rPr>
                <w:sz w:val="20"/>
                <w:szCs w:val="20"/>
              </w:rPr>
            </w:pPr>
            <w:r w:rsidRPr="008600C7">
              <w:rPr>
                <w:rFonts w:ascii="Microsoft Sans Serif" w:hAnsi="Microsoft Sans Serif" w:cs="Microsoft Sans Serif"/>
                <w:sz w:val="20"/>
                <w:szCs w:val="20"/>
              </w:rPr>
              <w:t xml:space="preserve"> $    112,500 </w:t>
            </w:r>
          </w:p>
        </w:tc>
        <w:tc>
          <w:tcPr>
            <w:tcW w:w="1350" w:type="dxa"/>
            <w:tcBorders>
              <w:top w:val="nil"/>
              <w:left w:val="single" w:sz="4" w:space="0" w:color="auto"/>
              <w:bottom w:val="single" w:sz="4" w:space="0" w:color="auto"/>
              <w:right w:val="single" w:sz="4" w:space="0" w:color="auto"/>
            </w:tcBorders>
            <w:shd w:val="clear" w:color="auto" w:fill="auto"/>
            <w:vAlign w:val="bottom"/>
          </w:tcPr>
          <w:p w14:paraId="552D61B4" w14:textId="11D7C270" w:rsidR="003D1C3B" w:rsidRDefault="003D1C3B" w:rsidP="005D31D1">
            <w:r>
              <w:rPr>
                <w:rFonts w:ascii="Microsoft Sans Serif" w:hAnsi="Microsoft Sans Serif" w:cs="Microsoft Sans Serif"/>
                <w:sz w:val="20"/>
                <w:szCs w:val="20"/>
              </w:rPr>
              <w:t>$ 506,250</w:t>
            </w:r>
          </w:p>
        </w:tc>
        <w:tc>
          <w:tcPr>
            <w:tcW w:w="1170" w:type="dxa"/>
            <w:vAlign w:val="bottom"/>
          </w:tcPr>
          <w:p w14:paraId="490A14CD" w14:textId="0074E819" w:rsidR="003D1C3B" w:rsidRDefault="003D1C3B" w:rsidP="005D31D1">
            <w:pPr>
              <w:jc w:val="center"/>
            </w:pPr>
            <w:r>
              <w:rPr>
                <w:rFonts w:ascii="Microsoft Sans Serif" w:hAnsi="Microsoft Sans Serif" w:cs="Microsoft Sans Serif"/>
                <w:sz w:val="20"/>
                <w:szCs w:val="20"/>
              </w:rPr>
              <w:t>140</w:t>
            </w:r>
          </w:p>
        </w:tc>
        <w:tc>
          <w:tcPr>
            <w:tcW w:w="900" w:type="dxa"/>
          </w:tcPr>
          <w:p w14:paraId="5E67F800" w14:textId="440DADE5" w:rsidR="003D1C3B" w:rsidRDefault="00A9179D" w:rsidP="005D31D1">
            <w:pPr>
              <w:jc w:val="center"/>
            </w:pPr>
            <w:r>
              <w:t>Yes</w:t>
            </w:r>
          </w:p>
        </w:tc>
        <w:tc>
          <w:tcPr>
            <w:tcW w:w="990" w:type="dxa"/>
          </w:tcPr>
          <w:p w14:paraId="22CCD138" w14:textId="09BE2396" w:rsidR="003D1C3B" w:rsidRDefault="003D1C3B" w:rsidP="005D31D1">
            <w:pPr>
              <w:jc w:val="center"/>
            </w:pPr>
            <w:r>
              <w:t>EL</w:t>
            </w:r>
          </w:p>
        </w:tc>
        <w:tc>
          <w:tcPr>
            <w:tcW w:w="810" w:type="dxa"/>
          </w:tcPr>
          <w:p w14:paraId="26831588" w14:textId="77777777" w:rsidR="003D1C3B" w:rsidRDefault="003D1C3B" w:rsidP="005D31D1">
            <w:pPr>
              <w:jc w:val="center"/>
            </w:pPr>
            <w:r>
              <w:t>1</w:t>
            </w:r>
          </w:p>
        </w:tc>
      </w:tr>
      <w:tr w:rsidR="003D1C3B" w14:paraId="14A48D3C" w14:textId="77777777" w:rsidTr="003D1C3B">
        <w:tc>
          <w:tcPr>
            <w:tcW w:w="877" w:type="dxa"/>
          </w:tcPr>
          <w:p w14:paraId="0F469D61" w14:textId="77777777" w:rsidR="003D1C3B" w:rsidRDefault="003D1C3B" w:rsidP="005D31D1">
            <w:r>
              <w:t>4</w:t>
            </w:r>
          </w:p>
        </w:tc>
        <w:tc>
          <w:tcPr>
            <w:tcW w:w="2250" w:type="dxa"/>
          </w:tcPr>
          <w:p w14:paraId="231040EC" w14:textId="1B7A0772" w:rsidR="003D1C3B" w:rsidRPr="00B85153" w:rsidRDefault="003D1C3B" w:rsidP="005D31D1">
            <w:pPr>
              <w:rPr>
                <w:sz w:val="20"/>
              </w:rPr>
            </w:pPr>
            <w:r w:rsidRPr="00B85153">
              <w:rPr>
                <w:sz w:val="20"/>
              </w:rPr>
              <w:t>Des Moines Public Schools</w:t>
            </w:r>
          </w:p>
        </w:tc>
        <w:tc>
          <w:tcPr>
            <w:tcW w:w="1710" w:type="dxa"/>
          </w:tcPr>
          <w:p w14:paraId="4197576E" w14:textId="1E098C84" w:rsidR="003D1C3B" w:rsidRPr="005254B3" w:rsidRDefault="003D1C3B" w:rsidP="005D31D1">
            <w:pPr>
              <w:rPr>
                <w:sz w:val="20"/>
              </w:rPr>
            </w:pPr>
            <w:r>
              <w:rPr>
                <w:sz w:val="20"/>
              </w:rPr>
              <w:t xml:space="preserve"> </w:t>
            </w:r>
            <w:r w:rsidRPr="005254B3">
              <w:rPr>
                <w:sz w:val="20"/>
              </w:rPr>
              <w:t>Heidi Brown</w:t>
            </w:r>
          </w:p>
        </w:tc>
        <w:tc>
          <w:tcPr>
            <w:tcW w:w="1530" w:type="dxa"/>
            <w:vAlign w:val="bottom"/>
          </w:tcPr>
          <w:p w14:paraId="6601EB8E" w14:textId="7D25D00B" w:rsidR="003D1C3B" w:rsidRPr="008600C7" w:rsidRDefault="003D1C3B" w:rsidP="005D31D1">
            <w:pPr>
              <w:rPr>
                <w:sz w:val="20"/>
                <w:szCs w:val="20"/>
              </w:rPr>
            </w:pPr>
            <w:r w:rsidRPr="008600C7">
              <w:rPr>
                <w:rFonts w:ascii="Microsoft Sans Serif" w:hAnsi="Microsoft Sans Serif" w:cs="Microsoft Sans Serif"/>
                <w:sz w:val="20"/>
                <w:szCs w:val="20"/>
              </w:rPr>
              <w:t xml:space="preserve"> $    243,000 </w:t>
            </w:r>
          </w:p>
        </w:tc>
        <w:tc>
          <w:tcPr>
            <w:tcW w:w="1350" w:type="dxa"/>
            <w:tcBorders>
              <w:top w:val="nil"/>
              <w:left w:val="single" w:sz="4" w:space="0" w:color="auto"/>
              <w:bottom w:val="single" w:sz="4" w:space="0" w:color="auto"/>
              <w:right w:val="single" w:sz="4" w:space="0" w:color="auto"/>
            </w:tcBorders>
            <w:shd w:val="clear" w:color="auto" w:fill="auto"/>
            <w:vAlign w:val="bottom"/>
          </w:tcPr>
          <w:p w14:paraId="72B68332" w14:textId="07E5B184" w:rsidR="003D1C3B" w:rsidRDefault="003D1C3B" w:rsidP="005D31D1">
            <w:r>
              <w:rPr>
                <w:rFonts w:ascii="Microsoft Sans Serif" w:hAnsi="Microsoft Sans Serif" w:cs="Microsoft Sans Serif"/>
                <w:sz w:val="20"/>
                <w:szCs w:val="20"/>
              </w:rPr>
              <w:t>$1,093,500</w:t>
            </w:r>
          </w:p>
        </w:tc>
        <w:tc>
          <w:tcPr>
            <w:tcW w:w="1170" w:type="dxa"/>
            <w:vAlign w:val="bottom"/>
          </w:tcPr>
          <w:p w14:paraId="5ED4027C" w14:textId="23987772" w:rsidR="003D1C3B" w:rsidRDefault="003D1C3B" w:rsidP="005D31D1">
            <w:pPr>
              <w:jc w:val="center"/>
            </w:pPr>
            <w:r>
              <w:rPr>
                <w:rFonts w:ascii="Microsoft Sans Serif" w:hAnsi="Microsoft Sans Serif" w:cs="Microsoft Sans Serif"/>
                <w:sz w:val="20"/>
                <w:szCs w:val="20"/>
              </w:rPr>
              <w:t>249</w:t>
            </w:r>
          </w:p>
        </w:tc>
        <w:tc>
          <w:tcPr>
            <w:tcW w:w="900" w:type="dxa"/>
          </w:tcPr>
          <w:p w14:paraId="40577BD2" w14:textId="1572FF4E" w:rsidR="003D1C3B" w:rsidRDefault="00A9179D" w:rsidP="005D31D1">
            <w:pPr>
              <w:jc w:val="center"/>
            </w:pPr>
            <w:r>
              <w:t>No</w:t>
            </w:r>
          </w:p>
        </w:tc>
        <w:tc>
          <w:tcPr>
            <w:tcW w:w="990" w:type="dxa"/>
          </w:tcPr>
          <w:p w14:paraId="0670297D" w14:textId="55A1EEEA" w:rsidR="003D1C3B" w:rsidRDefault="003D1C3B" w:rsidP="005D31D1">
            <w:pPr>
              <w:jc w:val="center"/>
            </w:pPr>
            <w:r>
              <w:t>EL</w:t>
            </w:r>
          </w:p>
        </w:tc>
        <w:tc>
          <w:tcPr>
            <w:tcW w:w="810" w:type="dxa"/>
          </w:tcPr>
          <w:p w14:paraId="17F45D1B" w14:textId="62754B2E" w:rsidR="003D1C3B" w:rsidRDefault="003D1C3B" w:rsidP="005D31D1">
            <w:pPr>
              <w:jc w:val="center"/>
            </w:pPr>
            <w:r>
              <w:t>3</w:t>
            </w:r>
          </w:p>
        </w:tc>
      </w:tr>
      <w:tr w:rsidR="003D1C3B" w14:paraId="04EDEFB4" w14:textId="77777777" w:rsidTr="003D1C3B">
        <w:tc>
          <w:tcPr>
            <w:tcW w:w="877" w:type="dxa"/>
          </w:tcPr>
          <w:p w14:paraId="07CAE1A9" w14:textId="77777777" w:rsidR="003D1C3B" w:rsidRDefault="003D1C3B" w:rsidP="005D31D1">
            <w:r>
              <w:t>5</w:t>
            </w:r>
          </w:p>
        </w:tc>
        <w:tc>
          <w:tcPr>
            <w:tcW w:w="2250" w:type="dxa"/>
          </w:tcPr>
          <w:p w14:paraId="0D3FBFFA" w14:textId="12D8588A" w:rsidR="003D1C3B" w:rsidRPr="00B85153" w:rsidRDefault="003D1C3B" w:rsidP="005D31D1">
            <w:pPr>
              <w:rPr>
                <w:sz w:val="20"/>
              </w:rPr>
            </w:pPr>
            <w:r>
              <w:rPr>
                <w:sz w:val="20"/>
              </w:rPr>
              <w:t>Clinton</w:t>
            </w:r>
          </w:p>
        </w:tc>
        <w:tc>
          <w:tcPr>
            <w:tcW w:w="1710" w:type="dxa"/>
          </w:tcPr>
          <w:p w14:paraId="61B49A68" w14:textId="4350F8D4" w:rsidR="003D1C3B" w:rsidRPr="005254B3" w:rsidRDefault="003D1C3B" w:rsidP="005D31D1">
            <w:pPr>
              <w:rPr>
                <w:sz w:val="20"/>
              </w:rPr>
            </w:pPr>
            <w:r>
              <w:rPr>
                <w:sz w:val="20"/>
              </w:rPr>
              <w:t xml:space="preserve"> Loras Ostrahaus</w:t>
            </w:r>
          </w:p>
        </w:tc>
        <w:tc>
          <w:tcPr>
            <w:tcW w:w="1530" w:type="dxa"/>
            <w:vAlign w:val="bottom"/>
          </w:tcPr>
          <w:p w14:paraId="689477A6" w14:textId="085040D0" w:rsidR="003D1C3B" w:rsidRPr="008600C7" w:rsidRDefault="003D1C3B" w:rsidP="005D31D1">
            <w:pPr>
              <w:rPr>
                <w:sz w:val="20"/>
                <w:szCs w:val="20"/>
              </w:rPr>
            </w:pPr>
            <w:r w:rsidRPr="008600C7">
              <w:rPr>
                <w:rFonts w:ascii="Microsoft Sans Serif" w:hAnsi="Microsoft Sans Serif" w:cs="Microsoft Sans Serif"/>
                <w:sz w:val="20"/>
                <w:szCs w:val="20"/>
              </w:rPr>
              <w:t xml:space="preserve"> $      </w:t>
            </w:r>
            <w:r w:rsidR="00A9179D">
              <w:rPr>
                <w:rFonts w:ascii="Microsoft Sans Serif" w:hAnsi="Microsoft Sans Serif" w:cs="Microsoft Sans Serif"/>
                <w:sz w:val="20"/>
                <w:szCs w:val="20"/>
              </w:rPr>
              <w:t>75</w:t>
            </w:r>
            <w:r w:rsidRPr="008600C7">
              <w:rPr>
                <w:rFonts w:ascii="Microsoft Sans Serif" w:hAnsi="Microsoft Sans Serif" w:cs="Microsoft Sans Serif"/>
                <w:sz w:val="20"/>
                <w:szCs w:val="20"/>
              </w:rPr>
              <w:t xml:space="preserve">,040 </w:t>
            </w:r>
          </w:p>
        </w:tc>
        <w:tc>
          <w:tcPr>
            <w:tcW w:w="1350" w:type="dxa"/>
            <w:tcBorders>
              <w:top w:val="nil"/>
              <w:left w:val="single" w:sz="4" w:space="0" w:color="auto"/>
              <w:bottom w:val="single" w:sz="4" w:space="0" w:color="auto"/>
              <w:right w:val="single" w:sz="4" w:space="0" w:color="auto"/>
            </w:tcBorders>
            <w:shd w:val="clear" w:color="auto" w:fill="auto"/>
            <w:vAlign w:val="bottom"/>
          </w:tcPr>
          <w:p w14:paraId="22BEFC6A" w14:textId="614B09FC" w:rsidR="003D1C3B" w:rsidRDefault="003D1C3B" w:rsidP="005D31D1">
            <w:r>
              <w:rPr>
                <w:rFonts w:ascii="Microsoft Sans Serif" w:hAnsi="Microsoft Sans Serif" w:cs="Microsoft Sans Serif"/>
                <w:sz w:val="20"/>
                <w:szCs w:val="20"/>
              </w:rPr>
              <w:t>$ 310,680</w:t>
            </w:r>
          </w:p>
        </w:tc>
        <w:tc>
          <w:tcPr>
            <w:tcW w:w="1170" w:type="dxa"/>
            <w:vAlign w:val="bottom"/>
          </w:tcPr>
          <w:p w14:paraId="13E63192" w14:textId="2CF4BB6B" w:rsidR="003D1C3B" w:rsidRDefault="003D1C3B" w:rsidP="005D31D1">
            <w:pPr>
              <w:jc w:val="center"/>
            </w:pPr>
            <w:r>
              <w:rPr>
                <w:rFonts w:ascii="Microsoft Sans Serif" w:hAnsi="Microsoft Sans Serif" w:cs="Microsoft Sans Serif"/>
                <w:sz w:val="20"/>
                <w:szCs w:val="20"/>
              </w:rPr>
              <w:t>53</w:t>
            </w:r>
          </w:p>
        </w:tc>
        <w:tc>
          <w:tcPr>
            <w:tcW w:w="900" w:type="dxa"/>
          </w:tcPr>
          <w:p w14:paraId="6EDBB4E4" w14:textId="3A30120B" w:rsidR="003D1C3B" w:rsidRDefault="00A9179D" w:rsidP="005D31D1">
            <w:pPr>
              <w:jc w:val="center"/>
            </w:pPr>
            <w:r>
              <w:t>Yes</w:t>
            </w:r>
          </w:p>
        </w:tc>
        <w:tc>
          <w:tcPr>
            <w:tcW w:w="990" w:type="dxa"/>
          </w:tcPr>
          <w:p w14:paraId="01087753" w14:textId="773607F2" w:rsidR="003D1C3B" w:rsidRDefault="003D1C3B" w:rsidP="005D31D1">
            <w:pPr>
              <w:jc w:val="center"/>
            </w:pPr>
            <w:r>
              <w:t>EL</w:t>
            </w:r>
          </w:p>
        </w:tc>
        <w:tc>
          <w:tcPr>
            <w:tcW w:w="810" w:type="dxa"/>
          </w:tcPr>
          <w:p w14:paraId="3CD650FE" w14:textId="3EC7500E" w:rsidR="003D1C3B" w:rsidRDefault="003D1C3B" w:rsidP="005D31D1">
            <w:pPr>
              <w:jc w:val="center"/>
            </w:pPr>
            <w:r>
              <w:t>1</w:t>
            </w:r>
          </w:p>
        </w:tc>
      </w:tr>
      <w:tr w:rsidR="003D1C3B" w14:paraId="4A9FE394" w14:textId="77777777" w:rsidTr="003D1C3B">
        <w:tc>
          <w:tcPr>
            <w:tcW w:w="877" w:type="dxa"/>
          </w:tcPr>
          <w:p w14:paraId="371179A6" w14:textId="77777777" w:rsidR="003D1C3B" w:rsidRDefault="003D1C3B" w:rsidP="005D31D1">
            <w:r>
              <w:t>6</w:t>
            </w:r>
          </w:p>
        </w:tc>
        <w:tc>
          <w:tcPr>
            <w:tcW w:w="2250" w:type="dxa"/>
          </w:tcPr>
          <w:p w14:paraId="3474A40E" w14:textId="1768C5CE" w:rsidR="003D1C3B" w:rsidRPr="00B85153" w:rsidRDefault="003D1C3B" w:rsidP="005D31D1">
            <w:pPr>
              <w:rPr>
                <w:sz w:val="20"/>
              </w:rPr>
            </w:pPr>
            <w:r w:rsidRPr="00B85153">
              <w:rPr>
                <w:sz w:val="20"/>
              </w:rPr>
              <w:t>Council Bluffs CSD</w:t>
            </w:r>
          </w:p>
        </w:tc>
        <w:tc>
          <w:tcPr>
            <w:tcW w:w="1710" w:type="dxa"/>
          </w:tcPr>
          <w:p w14:paraId="79C68340" w14:textId="37433AD2" w:rsidR="003D1C3B" w:rsidRPr="005254B3" w:rsidRDefault="003D1C3B" w:rsidP="005D31D1">
            <w:pPr>
              <w:rPr>
                <w:sz w:val="20"/>
              </w:rPr>
            </w:pPr>
            <w:r>
              <w:rPr>
                <w:sz w:val="20"/>
              </w:rPr>
              <w:t xml:space="preserve"> Nikki Clausen</w:t>
            </w:r>
          </w:p>
        </w:tc>
        <w:tc>
          <w:tcPr>
            <w:tcW w:w="1530" w:type="dxa"/>
            <w:vAlign w:val="bottom"/>
          </w:tcPr>
          <w:p w14:paraId="4FA62A1B" w14:textId="673148C5" w:rsidR="003D1C3B" w:rsidRPr="008600C7" w:rsidRDefault="003D1C3B" w:rsidP="005D31D1">
            <w:pPr>
              <w:rPr>
                <w:sz w:val="20"/>
                <w:szCs w:val="20"/>
              </w:rPr>
            </w:pPr>
            <w:r w:rsidRPr="008600C7">
              <w:rPr>
                <w:rFonts w:ascii="Microsoft Sans Serif" w:hAnsi="Microsoft Sans Serif" w:cs="Microsoft Sans Serif"/>
                <w:sz w:val="20"/>
                <w:szCs w:val="20"/>
              </w:rPr>
              <w:t xml:space="preserve"> $    224,400 </w:t>
            </w:r>
          </w:p>
        </w:tc>
        <w:tc>
          <w:tcPr>
            <w:tcW w:w="1350" w:type="dxa"/>
            <w:tcBorders>
              <w:top w:val="nil"/>
              <w:left w:val="single" w:sz="4" w:space="0" w:color="auto"/>
              <w:bottom w:val="single" w:sz="4" w:space="0" w:color="auto"/>
              <w:right w:val="single" w:sz="4" w:space="0" w:color="auto"/>
            </w:tcBorders>
            <w:shd w:val="clear" w:color="auto" w:fill="auto"/>
            <w:vAlign w:val="bottom"/>
          </w:tcPr>
          <w:p w14:paraId="34AA3164" w14:textId="4C3CE7F6" w:rsidR="003D1C3B" w:rsidRDefault="003D1C3B" w:rsidP="005D31D1">
            <w:r>
              <w:rPr>
                <w:rFonts w:ascii="Microsoft Sans Serif" w:hAnsi="Microsoft Sans Serif" w:cs="Microsoft Sans Serif"/>
                <w:sz w:val="20"/>
                <w:szCs w:val="20"/>
              </w:rPr>
              <w:t>$1,009,800</w:t>
            </w:r>
          </w:p>
        </w:tc>
        <w:tc>
          <w:tcPr>
            <w:tcW w:w="1170" w:type="dxa"/>
            <w:vAlign w:val="bottom"/>
          </w:tcPr>
          <w:p w14:paraId="00358C2B" w14:textId="3C1C03BA" w:rsidR="003D1C3B" w:rsidRDefault="003D1C3B" w:rsidP="005D31D1">
            <w:pPr>
              <w:jc w:val="center"/>
            </w:pPr>
            <w:r>
              <w:rPr>
                <w:rFonts w:ascii="Microsoft Sans Serif" w:hAnsi="Microsoft Sans Serif" w:cs="Microsoft Sans Serif"/>
                <w:sz w:val="20"/>
                <w:szCs w:val="20"/>
              </w:rPr>
              <w:t>189</w:t>
            </w:r>
          </w:p>
        </w:tc>
        <w:tc>
          <w:tcPr>
            <w:tcW w:w="900" w:type="dxa"/>
          </w:tcPr>
          <w:p w14:paraId="01736BA5" w14:textId="2B78DA10" w:rsidR="003D1C3B" w:rsidRDefault="00A9179D" w:rsidP="005D31D1">
            <w:pPr>
              <w:jc w:val="center"/>
            </w:pPr>
            <w:r>
              <w:t>Yes</w:t>
            </w:r>
          </w:p>
        </w:tc>
        <w:tc>
          <w:tcPr>
            <w:tcW w:w="990" w:type="dxa"/>
          </w:tcPr>
          <w:p w14:paraId="214F0200" w14:textId="7DB770E8" w:rsidR="003D1C3B" w:rsidRDefault="003D1C3B" w:rsidP="005D31D1">
            <w:pPr>
              <w:jc w:val="center"/>
            </w:pPr>
            <w:r>
              <w:t>HS, EL</w:t>
            </w:r>
          </w:p>
        </w:tc>
        <w:tc>
          <w:tcPr>
            <w:tcW w:w="810" w:type="dxa"/>
          </w:tcPr>
          <w:p w14:paraId="6F0C6C33" w14:textId="64F6CA1B" w:rsidR="003D1C3B" w:rsidRDefault="003D1C3B" w:rsidP="005D31D1">
            <w:pPr>
              <w:jc w:val="center"/>
            </w:pPr>
            <w:r>
              <w:t>3</w:t>
            </w:r>
          </w:p>
        </w:tc>
      </w:tr>
      <w:tr w:rsidR="003D1C3B" w14:paraId="4DE457D9" w14:textId="77777777" w:rsidTr="003D1C3B">
        <w:tc>
          <w:tcPr>
            <w:tcW w:w="877" w:type="dxa"/>
          </w:tcPr>
          <w:p w14:paraId="72EA72C3" w14:textId="77777777" w:rsidR="003D1C3B" w:rsidRDefault="003D1C3B" w:rsidP="005D31D1">
            <w:r>
              <w:t>7</w:t>
            </w:r>
          </w:p>
        </w:tc>
        <w:tc>
          <w:tcPr>
            <w:tcW w:w="2250" w:type="dxa"/>
          </w:tcPr>
          <w:p w14:paraId="2741A66A" w14:textId="38DE92FA" w:rsidR="003D1C3B" w:rsidRPr="00B85153" w:rsidRDefault="003D1C3B" w:rsidP="005D31D1">
            <w:pPr>
              <w:rPr>
                <w:sz w:val="20"/>
              </w:rPr>
            </w:pPr>
            <w:r>
              <w:rPr>
                <w:sz w:val="20"/>
              </w:rPr>
              <w:t>Andrew CSD</w:t>
            </w:r>
          </w:p>
        </w:tc>
        <w:tc>
          <w:tcPr>
            <w:tcW w:w="1710" w:type="dxa"/>
          </w:tcPr>
          <w:p w14:paraId="1C9A08DA" w14:textId="7F1EAFFB" w:rsidR="003D1C3B" w:rsidRPr="005254B3" w:rsidRDefault="003D1C3B" w:rsidP="005D31D1">
            <w:pPr>
              <w:rPr>
                <w:sz w:val="20"/>
              </w:rPr>
            </w:pPr>
            <w:r>
              <w:rPr>
                <w:sz w:val="20"/>
              </w:rPr>
              <w:t xml:space="preserve"> Chris Fee</w:t>
            </w:r>
          </w:p>
        </w:tc>
        <w:tc>
          <w:tcPr>
            <w:tcW w:w="1530" w:type="dxa"/>
            <w:vAlign w:val="bottom"/>
          </w:tcPr>
          <w:p w14:paraId="5C524C97" w14:textId="668495E1" w:rsidR="003D1C3B" w:rsidRPr="008600C7" w:rsidRDefault="003D1C3B" w:rsidP="005D31D1">
            <w:pPr>
              <w:rPr>
                <w:sz w:val="20"/>
                <w:szCs w:val="20"/>
              </w:rPr>
            </w:pPr>
            <w:r w:rsidRPr="008600C7">
              <w:rPr>
                <w:rFonts w:ascii="Microsoft Sans Serif" w:hAnsi="Microsoft Sans Serif" w:cs="Microsoft Sans Serif"/>
                <w:sz w:val="20"/>
                <w:szCs w:val="20"/>
              </w:rPr>
              <w:t xml:space="preserve"> $  1</w:t>
            </w:r>
            <w:r w:rsidR="00A9179D">
              <w:rPr>
                <w:rFonts w:ascii="Microsoft Sans Serif" w:hAnsi="Microsoft Sans Serif" w:cs="Microsoft Sans Serif"/>
                <w:sz w:val="20"/>
                <w:szCs w:val="20"/>
              </w:rPr>
              <w:t>66</w:t>
            </w:r>
            <w:r w:rsidRPr="008600C7">
              <w:rPr>
                <w:rFonts w:ascii="Microsoft Sans Serif" w:hAnsi="Microsoft Sans Serif" w:cs="Microsoft Sans Serif"/>
                <w:sz w:val="20"/>
                <w:szCs w:val="20"/>
              </w:rPr>
              <w:t xml:space="preserve">,635.50 </w:t>
            </w:r>
          </w:p>
        </w:tc>
        <w:tc>
          <w:tcPr>
            <w:tcW w:w="1350" w:type="dxa"/>
            <w:tcBorders>
              <w:top w:val="nil"/>
              <w:left w:val="single" w:sz="4" w:space="0" w:color="auto"/>
              <w:bottom w:val="single" w:sz="4" w:space="0" w:color="auto"/>
              <w:right w:val="single" w:sz="4" w:space="0" w:color="auto"/>
            </w:tcBorders>
            <w:shd w:val="clear" w:color="auto" w:fill="auto"/>
            <w:vAlign w:val="bottom"/>
          </w:tcPr>
          <w:p w14:paraId="5C511BF0" w14:textId="16CB0588" w:rsidR="003D1C3B" w:rsidRDefault="003D1C3B" w:rsidP="005D31D1">
            <w:r>
              <w:rPr>
                <w:rFonts w:ascii="Microsoft Sans Serif" w:hAnsi="Microsoft Sans Serif" w:cs="Microsoft Sans Serif"/>
                <w:sz w:val="20"/>
                <w:szCs w:val="20"/>
              </w:rPr>
              <w:t>$ 776,860</w:t>
            </w:r>
          </w:p>
        </w:tc>
        <w:tc>
          <w:tcPr>
            <w:tcW w:w="1170" w:type="dxa"/>
            <w:vAlign w:val="bottom"/>
          </w:tcPr>
          <w:p w14:paraId="2EA9B349" w14:textId="19C7CC71" w:rsidR="003D1C3B" w:rsidRDefault="003D1C3B" w:rsidP="005D31D1">
            <w:pPr>
              <w:jc w:val="center"/>
            </w:pPr>
            <w:r>
              <w:rPr>
                <w:rFonts w:ascii="Microsoft Sans Serif" w:hAnsi="Microsoft Sans Serif" w:cs="Microsoft Sans Serif"/>
                <w:sz w:val="20"/>
                <w:szCs w:val="20"/>
              </w:rPr>
              <w:t>160</w:t>
            </w:r>
          </w:p>
        </w:tc>
        <w:tc>
          <w:tcPr>
            <w:tcW w:w="900" w:type="dxa"/>
          </w:tcPr>
          <w:p w14:paraId="368C9F02" w14:textId="3B6222B1" w:rsidR="003D1C3B" w:rsidRDefault="00A9179D" w:rsidP="005D31D1">
            <w:pPr>
              <w:jc w:val="center"/>
            </w:pPr>
            <w:r>
              <w:t>Yes</w:t>
            </w:r>
          </w:p>
        </w:tc>
        <w:tc>
          <w:tcPr>
            <w:tcW w:w="990" w:type="dxa"/>
          </w:tcPr>
          <w:p w14:paraId="3F4FBCFA" w14:textId="43F55A0E" w:rsidR="003D1C3B" w:rsidRDefault="003D1C3B" w:rsidP="005D31D1">
            <w:pPr>
              <w:jc w:val="center"/>
            </w:pPr>
            <w:r>
              <w:t>EL</w:t>
            </w:r>
          </w:p>
        </w:tc>
        <w:tc>
          <w:tcPr>
            <w:tcW w:w="810" w:type="dxa"/>
          </w:tcPr>
          <w:p w14:paraId="7111AB45" w14:textId="259FC9C4" w:rsidR="003D1C3B" w:rsidRDefault="003D1C3B" w:rsidP="005D31D1">
            <w:pPr>
              <w:jc w:val="center"/>
            </w:pPr>
            <w:r>
              <w:t>2</w:t>
            </w:r>
          </w:p>
        </w:tc>
      </w:tr>
      <w:tr w:rsidR="003D1C3B" w14:paraId="3C62A926" w14:textId="77777777" w:rsidTr="003D1C3B">
        <w:tc>
          <w:tcPr>
            <w:tcW w:w="877" w:type="dxa"/>
          </w:tcPr>
          <w:p w14:paraId="4C0AFB52" w14:textId="3DEDBB3C" w:rsidR="003D1C3B" w:rsidRDefault="003D1C3B" w:rsidP="008600C7"/>
        </w:tc>
        <w:tc>
          <w:tcPr>
            <w:tcW w:w="2250" w:type="dxa"/>
          </w:tcPr>
          <w:p w14:paraId="5C584A4F" w14:textId="5FDF6F0B" w:rsidR="003D1C3B" w:rsidRPr="00B85153" w:rsidRDefault="003D1C3B" w:rsidP="008600C7">
            <w:pPr>
              <w:rPr>
                <w:sz w:val="20"/>
              </w:rPr>
            </w:pPr>
          </w:p>
        </w:tc>
        <w:tc>
          <w:tcPr>
            <w:tcW w:w="1710" w:type="dxa"/>
          </w:tcPr>
          <w:p w14:paraId="4227AA84" w14:textId="197D21AF" w:rsidR="003D1C3B" w:rsidRPr="005254B3" w:rsidRDefault="003D1C3B" w:rsidP="008600C7">
            <w:pPr>
              <w:rPr>
                <w:sz w:val="20"/>
              </w:rPr>
            </w:pPr>
            <w:r>
              <w:rPr>
                <w:sz w:val="20"/>
              </w:rPr>
              <w:t xml:space="preserve"> </w:t>
            </w:r>
          </w:p>
        </w:tc>
        <w:tc>
          <w:tcPr>
            <w:tcW w:w="1530" w:type="dxa"/>
          </w:tcPr>
          <w:p w14:paraId="06C5606D" w14:textId="77777777" w:rsidR="003D1C3B" w:rsidRDefault="003D1C3B" w:rsidP="008600C7">
            <w:r>
              <w:t xml:space="preserve"> </w:t>
            </w:r>
          </w:p>
        </w:tc>
        <w:tc>
          <w:tcPr>
            <w:tcW w:w="1350" w:type="dxa"/>
            <w:tcBorders>
              <w:top w:val="nil"/>
              <w:left w:val="single" w:sz="4" w:space="0" w:color="auto"/>
              <w:bottom w:val="single" w:sz="4" w:space="0" w:color="auto"/>
              <w:right w:val="single" w:sz="4" w:space="0" w:color="auto"/>
            </w:tcBorders>
            <w:shd w:val="clear" w:color="auto" w:fill="auto"/>
            <w:vAlign w:val="bottom"/>
          </w:tcPr>
          <w:p w14:paraId="5D10DA3C" w14:textId="7AE4D255" w:rsidR="003D1C3B" w:rsidRDefault="003D1C3B" w:rsidP="008600C7"/>
        </w:tc>
        <w:tc>
          <w:tcPr>
            <w:tcW w:w="1170" w:type="dxa"/>
          </w:tcPr>
          <w:p w14:paraId="6A91292E" w14:textId="5CB665EC" w:rsidR="003D1C3B" w:rsidRDefault="003D1C3B" w:rsidP="008600C7">
            <w:pPr>
              <w:jc w:val="center"/>
            </w:pPr>
          </w:p>
        </w:tc>
        <w:tc>
          <w:tcPr>
            <w:tcW w:w="900" w:type="dxa"/>
          </w:tcPr>
          <w:p w14:paraId="27D522CF" w14:textId="77777777" w:rsidR="003D1C3B" w:rsidRDefault="003D1C3B" w:rsidP="008600C7">
            <w:pPr>
              <w:jc w:val="center"/>
            </w:pPr>
          </w:p>
        </w:tc>
        <w:tc>
          <w:tcPr>
            <w:tcW w:w="990" w:type="dxa"/>
          </w:tcPr>
          <w:p w14:paraId="5DE5AD70" w14:textId="4BBCDF73" w:rsidR="003D1C3B" w:rsidRDefault="003D1C3B" w:rsidP="008600C7">
            <w:pPr>
              <w:jc w:val="center"/>
            </w:pPr>
            <w:r>
              <w:t xml:space="preserve"> </w:t>
            </w:r>
          </w:p>
        </w:tc>
        <w:tc>
          <w:tcPr>
            <w:tcW w:w="810" w:type="dxa"/>
          </w:tcPr>
          <w:p w14:paraId="4F3B98D3" w14:textId="61E3B0A2" w:rsidR="003D1C3B" w:rsidRDefault="003D1C3B" w:rsidP="008600C7">
            <w:pPr>
              <w:jc w:val="center"/>
            </w:pPr>
            <w:r>
              <w:t xml:space="preserve"> </w:t>
            </w:r>
          </w:p>
        </w:tc>
      </w:tr>
      <w:tr w:rsidR="003D1C3B" w14:paraId="792575A5" w14:textId="77777777" w:rsidTr="003D1C3B">
        <w:tc>
          <w:tcPr>
            <w:tcW w:w="877" w:type="dxa"/>
            <w:tcBorders>
              <w:bottom w:val="single" w:sz="4" w:space="0" w:color="auto"/>
            </w:tcBorders>
          </w:tcPr>
          <w:p w14:paraId="2FFFF01F" w14:textId="6434CD14" w:rsidR="003D1C3B" w:rsidRDefault="003D1C3B" w:rsidP="008600C7"/>
        </w:tc>
        <w:tc>
          <w:tcPr>
            <w:tcW w:w="2250" w:type="dxa"/>
            <w:tcBorders>
              <w:bottom w:val="single" w:sz="4" w:space="0" w:color="auto"/>
            </w:tcBorders>
          </w:tcPr>
          <w:p w14:paraId="08AB9C86" w14:textId="19B3E5CB" w:rsidR="003D1C3B" w:rsidRPr="00B85153" w:rsidRDefault="003D1C3B" w:rsidP="008600C7">
            <w:pPr>
              <w:rPr>
                <w:sz w:val="20"/>
              </w:rPr>
            </w:pPr>
          </w:p>
        </w:tc>
        <w:tc>
          <w:tcPr>
            <w:tcW w:w="1710" w:type="dxa"/>
            <w:tcBorders>
              <w:bottom w:val="single" w:sz="4" w:space="0" w:color="auto"/>
            </w:tcBorders>
          </w:tcPr>
          <w:p w14:paraId="3AA06A31" w14:textId="77777777" w:rsidR="003D1C3B" w:rsidRPr="005254B3" w:rsidRDefault="003D1C3B" w:rsidP="008600C7">
            <w:pPr>
              <w:rPr>
                <w:sz w:val="20"/>
              </w:rPr>
            </w:pPr>
            <w:r>
              <w:rPr>
                <w:sz w:val="20"/>
              </w:rPr>
              <w:t xml:space="preserve"> </w:t>
            </w:r>
          </w:p>
        </w:tc>
        <w:tc>
          <w:tcPr>
            <w:tcW w:w="1530" w:type="dxa"/>
            <w:tcBorders>
              <w:bottom w:val="single" w:sz="4" w:space="0" w:color="auto"/>
            </w:tcBorders>
          </w:tcPr>
          <w:p w14:paraId="3716A568" w14:textId="77777777" w:rsidR="003D1C3B" w:rsidRDefault="003D1C3B" w:rsidP="008600C7">
            <w:r>
              <w:t xml:space="preserve"> </w:t>
            </w:r>
          </w:p>
        </w:tc>
        <w:tc>
          <w:tcPr>
            <w:tcW w:w="1350" w:type="dxa"/>
            <w:tcBorders>
              <w:bottom w:val="single" w:sz="4" w:space="0" w:color="auto"/>
            </w:tcBorders>
          </w:tcPr>
          <w:p w14:paraId="7AD444D2" w14:textId="77777777" w:rsidR="003D1C3B" w:rsidRDefault="003D1C3B" w:rsidP="008600C7">
            <w:r>
              <w:t xml:space="preserve"> </w:t>
            </w:r>
          </w:p>
        </w:tc>
        <w:tc>
          <w:tcPr>
            <w:tcW w:w="1170" w:type="dxa"/>
            <w:tcBorders>
              <w:bottom w:val="single" w:sz="4" w:space="0" w:color="auto"/>
            </w:tcBorders>
          </w:tcPr>
          <w:p w14:paraId="3C61156A" w14:textId="20B65184" w:rsidR="003D1C3B" w:rsidRDefault="003D1C3B" w:rsidP="008600C7">
            <w:pPr>
              <w:jc w:val="center"/>
            </w:pPr>
            <w:r>
              <w:t xml:space="preserve"> </w:t>
            </w:r>
          </w:p>
        </w:tc>
        <w:tc>
          <w:tcPr>
            <w:tcW w:w="900" w:type="dxa"/>
            <w:tcBorders>
              <w:bottom w:val="single" w:sz="4" w:space="0" w:color="auto"/>
            </w:tcBorders>
          </w:tcPr>
          <w:p w14:paraId="789BC80E" w14:textId="77777777" w:rsidR="003D1C3B" w:rsidRDefault="003D1C3B" w:rsidP="008600C7">
            <w:pPr>
              <w:jc w:val="center"/>
            </w:pPr>
          </w:p>
        </w:tc>
        <w:tc>
          <w:tcPr>
            <w:tcW w:w="990" w:type="dxa"/>
            <w:tcBorders>
              <w:bottom w:val="single" w:sz="4" w:space="0" w:color="auto"/>
            </w:tcBorders>
          </w:tcPr>
          <w:p w14:paraId="737F575A" w14:textId="36A5257C" w:rsidR="003D1C3B" w:rsidRDefault="003D1C3B" w:rsidP="008600C7">
            <w:pPr>
              <w:jc w:val="center"/>
            </w:pPr>
            <w:r>
              <w:t xml:space="preserve"> </w:t>
            </w:r>
          </w:p>
        </w:tc>
        <w:tc>
          <w:tcPr>
            <w:tcW w:w="810" w:type="dxa"/>
            <w:tcBorders>
              <w:bottom w:val="single" w:sz="4" w:space="0" w:color="auto"/>
            </w:tcBorders>
          </w:tcPr>
          <w:p w14:paraId="7746FB59" w14:textId="45664E53" w:rsidR="003D1C3B" w:rsidRDefault="003D1C3B" w:rsidP="008600C7">
            <w:pPr>
              <w:jc w:val="center"/>
            </w:pPr>
            <w:r>
              <w:t xml:space="preserve"> </w:t>
            </w:r>
          </w:p>
        </w:tc>
      </w:tr>
      <w:tr w:rsidR="003D1C3B" w14:paraId="32C9DE3F" w14:textId="77777777" w:rsidTr="003D1C3B">
        <w:tc>
          <w:tcPr>
            <w:tcW w:w="877" w:type="dxa"/>
            <w:tcBorders>
              <w:bottom w:val="single" w:sz="4" w:space="0" w:color="auto"/>
            </w:tcBorders>
          </w:tcPr>
          <w:p w14:paraId="2D1F45EF" w14:textId="58AC61C3" w:rsidR="003D1C3B" w:rsidRDefault="003D1C3B" w:rsidP="008600C7"/>
        </w:tc>
        <w:tc>
          <w:tcPr>
            <w:tcW w:w="2250" w:type="dxa"/>
            <w:tcBorders>
              <w:bottom w:val="single" w:sz="4" w:space="0" w:color="auto"/>
            </w:tcBorders>
          </w:tcPr>
          <w:p w14:paraId="23CAB991" w14:textId="25836CB2" w:rsidR="003D1C3B" w:rsidRPr="00B85153" w:rsidRDefault="003D1C3B" w:rsidP="008600C7">
            <w:pPr>
              <w:rPr>
                <w:sz w:val="20"/>
              </w:rPr>
            </w:pPr>
          </w:p>
        </w:tc>
        <w:tc>
          <w:tcPr>
            <w:tcW w:w="1710" w:type="dxa"/>
            <w:tcBorders>
              <w:bottom w:val="single" w:sz="4" w:space="0" w:color="auto"/>
            </w:tcBorders>
          </w:tcPr>
          <w:p w14:paraId="333DBE0D" w14:textId="77777777" w:rsidR="003D1C3B" w:rsidRPr="005254B3" w:rsidRDefault="003D1C3B" w:rsidP="008600C7">
            <w:pPr>
              <w:rPr>
                <w:sz w:val="20"/>
              </w:rPr>
            </w:pPr>
            <w:r>
              <w:rPr>
                <w:sz w:val="20"/>
              </w:rPr>
              <w:t xml:space="preserve"> </w:t>
            </w:r>
          </w:p>
        </w:tc>
        <w:tc>
          <w:tcPr>
            <w:tcW w:w="1530" w:type="dxa"/>
            <w:tcBorders>
              <w:bottom w:val="single" w:sz="4" w:space="0" w:color="auto"/>
            </w:tcBorders>
          </w:tcPr>
          <w:p w14:paraId="62B0D269" w14:textId="605960B2" w:rsidR="003D1C3B" w:rsidRDefault="003D1C3B" w:rsidP="008600C7"/>
        </w:tc>
        <w:tc>
          <w:tcPr>
            <w:tcW w:w="1350" w:type="dxa"/>
            <w:tcBorders>
              <w:bottom w:val="single" w:sz="4" w:space="0" w:color="auto"/>
            </w:tcBorders>
          </w:tcPr>
          <w:p w14:paraId="3484F03E" w14:textId="77777777" w:rsidR="003D1C3B" w:rsidRDefault="003D1C3B" w:rsidP="008600C7">
            <w:r>
              <w:t xml:space="preserve"> </w:t>
            </w:r>
          </w:p>
        </w:tc>
        <w:tc>
          <w:tcPr>
            <w:tcW w:w="1170" w:type="dxa"/>
            <w:tcBorders>
              <w:bottom w:val="single" w:sz="4" w:space="0" w:color="auto"/>
            </w:tcBorders>
          </w:tcPr>
          <w:p w14:paraId="6B015C27" w14:textId="019724B2" w:rsidR="003D1C3B" w:rsidRDefault="003D1C3B" w:rsidP="008600C7">
            <w:pPr>
              <w:jc w:val="center"/>
            </w:pPr>
            <w:r>
              <w:t xml:space="preserve"> </w:t>
            </w:r>
          </w:p>
        </w:tc>
        <w:tc>
          <w:tcPr>
            <w:tcW w:w="900" w:type="dxa"/>
            <w:tcBorders>
              <w:bottom w:val="single" w:sz="4" w:space="0" w:color="auto"/>
            </w:tcBorders>
          </w:tcPr>
          <w:p w14:paraId="1A6763E0" w14:textId="77777777" w:rsidR="003D1C3B" w:rsidRDefault="003D1C3B" w:rsidP="008600C7">
            <w:pPr>
              <w:jc w:val="center"/>
            </w:pPr>
          </w:p>
        </w:tc>
        <w:tc>
          <w:tcPr>
            <w:tcW w:w="990" w:type="dxa"/>
            <w:tcBorders>
              <w:bottom w:val="single" w:sz="4" w:space="0" w:color="auto"/>
            </w:tcBorders>
          </w:tcPr>
          <w:p w14:paraId="2E393802" w14:textId="0B56C244" w:rsidR="003D1C3B" w:rsidRDefault="003D1C3B" w:rsidP="008600C7">
            <w:pPr>
              <w:jc w:val="center"/>
            </w:pPr>
            <w:r>
              <w:t xml:space="preserve"> </w:t>
            </w:r>
          </w:p>
        </w:tc>
        <w:tc>
          <w:tcPr>
            <w:tcW w:w="810" w:type="dxa"/>
            <w:tcBorders>
              <w:bottom w:val="single" w:sz="4" w:space="0" w:color="auto"/>
            </w:tcBorders>
          </w:tcPr>
          <w:p w14:paraId="642677AC" w14:textId="58D9098F" w:rsidR="003D1C3B" w:rsidRDefault="003D1C3B" w:rsidP="008600C7">
            <w:pPr>
              <w:jc w:val="center"/>
            </w:pPr>
            <w:r>
              <w:t xml:space="preserve"> </w:t>
            </w:r>
          </w:p>
        </w:tc>
      </w:tr>
      <w:tr w:rsidR="003D1C3B" w14:paraId="68815831" w14:textId="77777777" w:rsidTr="003D1C3B">
        <w:trPr>
          <w:trHeight w:val="602"/>
        </w:trPr>
        <w:tc>
          <w:tcPr>
            <w:tcW w:w="877" w:type="dxa"/>
            <w:shd w:val="clear" w:color="auto" w:fill="C2D69B" w:themeFill="accent3" w:themeFillTint="99"/>
          </w:tcPr>
          <w:p w14:paraId="6EFCF2EC" w14:textId="77777777" w:rsidR="003D1C3B" w:rsidRPr="00310D92" w:rsidRDefault="003D1C3B" w:rsidP="008600C7">
            <w:pPr>
              <w:rPr>
                <w:b/>
                <w:sz w:val="18"/>
              </w:rPr>
            </w:pPr>
            <w:r w:rsidRPr="00310D92">
              <w:rPr>
                <w:b/>
                <w:sz w:val="18"/>
              </w:rPr>
              <w:t>TOTALS:</w:t>
            </w:r>
          </w:p>
        </w:tc>
        <w:tc>
          <w:tcPr>
            <w:tcW w:w="2250" w:type="dxa"/>
            <w:shd w:val="clear" w:color="auto" w:fill="C2D69B" w:themeFill="accent3" w:themeFillTint="99"/>
          </w:tcPr>
          <w:p w14:paraId="79002CA9" w14:textId="4C148989" w:rsidR="003D1C3B" w:rsidRDefault="003D1C3B" w:rsidP="008600C7">
            <w:r>
              <w:t>7 Awards</w:t>
            </w:r>
          </w:p>
        </w:tc>
        <w:tc>
          <w:tcPr>
            <w:tcW w:w="1710" w:type="dxa"/>
            <w:shd w:val="clear" w:color="auto" w:fill="C2D69B" w:themeFill="accent3" w:themeFillTint="99"/>
          </w:tcPr>
          <w:p w14:paraId="16BE4303" w14:textId="4DFD5B7F" w:rsidR="003D1C3B" w:rsidRPr="005254B3" w:rsidRDefault="003D1C3B" w:rsidP="008600C7">
            <w:pPr>
              <w:rPr>
                <w:sz w:val="18"/>
              </w:rPr>
            </w:pPr>
            <w:r>
              <w:rPr>
                <w:sz w:val="18"/>
              </w:rPr>
              <w:t xml:space="preserve">State </w:t>
            </w:r>
            <w:r w:rsidRPr="005254B3">
              <w:rPr>
                <w:sz w:val="18"/>
              </w:rPr>
              <w:t>AVG 6</w:t>
            </w:r>
            <w:r>
              <w:rPr>
                <w:sz w:val="18"/>
              </w:rPr>
              <w:t>9</w:t>
            </w:r>
            <w:r w:rsidRPr="005254B3">
              <w:rPr>
                <w:sz w:val="18"/>
              </w:rPr>
              <w:t>% Free and Reduced Lunch</w:t>
            </w:r>
            <w:r>
              <w:rPr>
                <w:sz w:val="18"/>
              </w:rPr>
              <w:t xml:space="preserve"> </w:t>
            </w:r>
          </w:p>
        </w:tc>
        <w:tc>
          <w:tcPr>
            <w:tcW w:w="1530" w:type="dxa"/>
            <w:shd w:val="clear" w:color="auto" w:fill="C2D69B" w:themeFill="accent3" w:themeFillTint="99"/>
          </w:tcPr>
          <w:p w14:paraId="33F9633E" w14:textId="6D24644E" w:rsidR="003D1C3B" w:rsidRDefault="003D1C3B" w:rsidP="008600C7">
            <w:r>
              <w:rPr>
                <w:rFonts w:ascii="Microsoft Sans Serif" w:hAnsi="Microsoft Sans Serif" w:cs="Microsoft Sans Serif"/>
                <w:b/>
                <w:bCs/>
                <w:sz w:val="20"/>
                <w:szCs w:val="20"/>
              </w:rPr>
              <w:t>$1,240,275.50</w:t>
            </w:r>
          </w:p>
        </w:tc>
        <w:tc>
          <w:tcPr>
            <w:tcW w:w="1350" w:type="dxa"/>
            <w:shd w:val="clear" w:color="auto" w:fill="C2D69B" w:themeFill="accent3" w:themeFillTint="99"/>
          </w:tcPr>
          <w:p w14:paraId="0518D3D3" w14:textId="4B982E52" w:rsidR="003D1C3B" w:rsidRDefault="003D1C3B" w:rsidP="008600C7">
            <w:r w:rsidRPr="0055466B">
              <w:rPr>
                <w:rFonts w:ascii="Microsoft Sans Serif" w:hAnsi="Microsoft Sans Serif" w:cs="Microsoft Sans Serif"/>
                <w:b/>
                <w:bCs/>
                <w:sz w:val="20"/>
                <w:szCs w:val="20"/>
              </w:rPr>
              <w:t>$</w:t>
            </w:r>
            <w:r>
              <w:rPr>
                <w:rFonts w:ascii="Microsoft Sans Serif" w:hAnsi="Microsoft Sans Serif" w:cs="Microsoft Sans Serif"/>
                <w:b/>
                <w:bCs/>
                <w:sz w:val="20"/>
                <w:szCs w:val="20"/>
              </w:rPr>
              <w:t>5,581,239</w:t>
            </w:r>
          </w:p>
        </w:tc>
        <w:tc>
          <w:tcPr>
            <w:tcW w:w="1170" w:type="dxa"/>
            <w:shd w:val="clear" w:color="auto" w:fill="C2D69B" w:themeFill="accent3" w:themeFillTint="99"/>
          </w:tcPr>
          <w:p w14:paraId="2482F0BD" w14:textId="2D70D507" w:rsidR="003D1C3B" w:rsidRDefault="003D1C3B" w:rsidP="008600C7">
            <w:pPr>
              <w:jc w:val="center"/>
            </w:pPr>
            <w:r>
              <w:t xml:space="preserve"> 1,696 </w:t>
            </w:r>
          </w:p>
        </w:tc>
        <w:tc>
          <w:tcPr>
            <w:tcW w:w="900" w:type="dxa"/>
            <w:shd w:val="clear" w:color="auto" w:fill="C2D69B" w:themeFill="accent3" w:themeFillTint="99"/>
          </w:tcPr>
          <w:p w14:paraId="48BEE4AE" w14:textId="77777777" w:rsidR="003D1C3B" w:rsidRDefault="003D1C3B" w:rsidP="008600C7">
            <w:pPr>
              <w:jc w:val="center"/>
            </w:pPr>
          </w:p>
        </w:tc>
        <w:tc>
          <w:tcPr>
            <w:tcW w:w="990" w:type="dxa"/>
            <w:shd w:val="clear" w:color="auto" w:fill="C2D69B" w:themeFill="accent3" w:themeFillTint="99"/>
          </w:tcPr>
          <w:p w14:paraId="4E5A52A4" w14:textId="0B6F528F" w:rsidR="003D1C3B" w:rsidRDefault="003D1C3B" w:rsidP="008600C7">
            <w:pPr>
              <w:jc w:val="center"/>
            </w:pPr>
            <w:r>
              <w:t>EL, MS, HS</w:t>
            </w:r>
          </w:p>
        </w:tc>
        <w:tc>
          <w:tcPr>
            <w:tcW w:w="810" w:type="dxa"/>
            <w:shd w:val="clear" w:color="auto" w:fill="C2D69B" w:themeFill="accent3" w:themeFillTint="99"/>
          </w:tcPr>
          <w:p w14:paraId="7A213F2B" w14:textId="4110E90E" w:rsidR="003D1C3B" w:rsidRDefault="003D1C3B" w:rsidP="008600C7">
            <w:pPr>
              <w:jc w:val="center"/>
            </w:pPr>
            <w:r>
              <w:t xml:space="preserve">14 </w:t>
            </w:r>
          </w:p>
        </w:tc>
      </w:tr>
    </w:tbl>
    <w:p w14:paraId="45214E81" w14:textId="77777777" w:rsidR="00EB1336" w:rsidRDefault="00EB1336"/>
    <w:p w14:paraId="29CD8AA0" w14:textId="77777777" w:rsidR="00B726E3" w:rsidRPr="004C746E" w:rsidRDefault="00B726E3" w:rsidP="00B726E3">
      <w:r>
        <w:t>The 21</w:t>
      </w:r>
      <w:r w:rsidRPr="00302446">
        <w:rPr>
          <w:vertAlign w:val="superscript"/>
        </w:rPr>
        <w:t>st</w:t>
      </w:r>
      <w:r>
        <w:t xml:space="preserve"> Century Community Learning Center grant provides Title IV B funds for to start model afterschool programs.  There is an expectation that community partnerships will provide initial support and that partnerships will increase to sustain these programs when the grant ends.</w:t>
      </w:r>
      <w:r w:rsidR="002B5D6B">
        <w:t xml:space="preserve">  </w:t>
      </w:r>
      <w:r w:rsidR="007F314F" w:rsidRPr="007F314F">
        <w:rPr>
          <w:bCs/>
          <w:szCs w:val="24"/>
        </w:rPr>
        <w:t xml:space="preserve">2 CFR 200.331(b) requires states to conduct a risk assessment. </w:t>
      </w:r>
      <w:r w:rsidR="004C746E">
        <w:t xml:space="preserve">Iowa conducts a risk assessment for all grantees before any initial award, and continues risk assessment monitoring throughout the grant cycle.  </w:t>
      </w:r>
    </w:p>
    <w:p w14:paraId="4D4BD4D8" w14:textId="77777777" w:rsidR="00B726E3" w:rsidRDefault="00B726E3" w:rsidP="00B726E3">
      <w:pPr>
        <w:autoSpaceDE w:val="0"/>
        <w:autoSpaceDN w:val="0"/>
        <w:adjustRightInd w:val="0"/>
        <w:spacing w:after="0" w:line="240" w:lineRule="auto"/>
        <w:rPr>
          <w:rFonts w:ascii="Calibri" w:hAnsi="Calibri" w:cs="Calibri"/>
        </w:rPr>
      </w:pPr>
      <w:r w:rsidRPr="002F7FA3">
        <w:rPr>
          <w:rFonts w:ascii="Calibri" w:hAnsi="Calibri" w:cs="Calibri"/>
          <w:u w:val="single"/>
        </w:rPr>
        <w:t>Note:</w:t>
      </w:r>
      <w:r>
        <w:rPr>
          <w:rFonts w:ascii="Calibri" w:hAnsi="Calibri" w:cs="Calibri"/>
        </w:rPr>
        <w:t xml:space="preserve"> We are funding Grants on a 3 year Grant Cycle </w:t>
      </w:r>
      <w:r w:rsidR="00A453C6">
        <w:rPr>
          <w:rFonts w:ascii="Calibri" w:hAnsi="Calibri" w:cs="Calibri"/>
        </w:rPr>
        <w:t>(with an optional 2 year extension</w:t>
      </w:r>
      <w:r w:rsidR="00070881">
        <w:rPr>
          <w:rFonts w:ascii="Calibri" w:hAnsi="Calibri" w:cs="Calibri"/>
        </w:rPr>
        <w:t xml:space="preserve"> after a comprehensive site visit</w:t>
      </w:r>
      <w:r w:rsidR="00A453C6">
        <w:rPr>
          <w:rFonts w:ascii="Calibri" w:hAnsi="Calibri" w:cs="Calibri"/>
        </w:rPr>
        <w:t xml:space="preserve">) </w:t>
      </w:r>
      <w:r>
        <w:rPr>
          <w:rFonts w:ascii="Calibri" w:hAnsi="Calibri" w:cs="Calibri"/>
        </w:rPr>
        <w:t>to provide a more equitable distribution of</w:t>
      </w:r>
      <w:r w:rsidR="00A453C6">
        <w:rPr>
          <w:rFonts w:ascii="Calibri" w:hAnsi="Calibri" w:cs="Calibri"/>
        </w:rPr>
        <w:t xml:space="preserve"> federal</w:t>
      </w:r>
      <w:r>
        <w:rPr>
          <w:rFonts w:ascii="Calibri" w:hAnsi="Calibri" w:cs="Calibri"/>
        </w:rPr>
        <w:t xml:space="preserve"> funds.  Each Grant is unique, all provide either before and after-school activities, and or summer school but some provide even more services for children.  Some provide extensive family literacy activities, backpack food programs, dental care, behavior support and other support systems for the needs of children.</w:t>
      </w:r>
    </w:p>
    <w:p w14:paraId="71314F90" w14:textId="77777777" w:rsidR="00B726E3" w:rsidRDefault="00B726E3" w:rsidP="00B726E3">
      <w:pPr>
        <w:autoSpaceDE w:val="0"/>
        <w:autoSpaceDN w:val="0"/>
        <w:adjustRightInd w:val="0"/>
        <w:spacing w:after="0" w:line="240" w:lineRule="auto"/>
        <w:rPr>
          <w:rFonts w:ascii="Calibri" w:hAnsi="Calibri" w:cs="Calibri"/>
        </w:rPr>
      </w:pPr>
    </w:p>
    <w:p w14:paraId="0BC63323" w14:textId="77777777" w:rsidR="00B726E3" w:rsidRDefault="00B726E3" w:rsidP="00B726E3">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If you have additional questions about this information, please contact:</w:t>
      </w:r>
    </w:p>
    <w:p w14:paraId="4DA487E0" w14:textId="77777777" w:rsidR="00B726E3" w:rsidRDefault="00B726E3" w:rsidP="00B726E3">
      <w:pPr>
        <w:autoSpaceDE w:val="0"/>
        <w:autoSpaceDN w:val="0"/>
        <w:adjustRightInd w:val="0"/>
        <w:spacing w:after="0" w:line="240" w:lineRule="auto"/>
        <w:rPr>
          <w:rFonts w:ascii="Calibri,Italic" w:hAnsi="Calibri,Italic" w:cs="Calibri,Italic"/>
          <w:i/>
          <w:iCs/>
          <w:color w:val="000000"/>
        </w:rPr>
      </w:pPr>
    </w:p>
    <w:p w14:paraId="3BFD8520" w14:textId="77777777" w:rsidR="00B726E3" w:rsidRDefault="00B726E3" w:rsidP="00B726E3">
      <w:pPr>
        <w:autoSpaceDE w:val="0"/>
        <w:autoSpaceDN w:val="0"/>
        <w:adjustRightInd w:val="0"/>
        <w:spacing w:after="0" w:line="240" w:lineRule="auto"/>
        <w:rPr>
          <w:rFonts w:ascii="Calibri" w:hAnsi="Calibri" w:cs="Calibri"/>
          <w:color w:val="0000FF"/>
        </w:rPr>
      </w:pPr>
      <w:r>
        <w:rPr>
          <w:rFonts w:ascii="Calibri,Bold" w:hAnsi="Calibri,Bold" w:cs="Calibri,Bold"/>
          <w:b/>
          <w:bCs/>
          <w:color w:val="000000"/>
        </w:rPr>
        <w:t xml:space="preserve">Vic Jaras, Iowa Department of Education </w:t>
      </w:r>
      <w:r>
        <w:rPr>
          <w:rFonts w:ascii="Calibri" w:hAnsi="Calibri" w:cs="Calibri"/>
          <w:color w:val="0000FF"/>
        </w:rPr>
        <w:t>Vic.jaras@iowa.gov</w:t>
      </w:r>
    </w:p>
    <w:p w14:paraId="07E8F3EC" w14:textId="77777777" w:rsidR="00B726E3" w:rsidRDefault="00B726E3" w:rsidP="00B726E3">
      <w:pPr>
        <w:autoSpaceDE w:val="0"/>
        <w:autoSpaceDN w:val="0"/>
        <w:adjustRightInd w:val="0"/>
        <w:spacing w:after="0" w:line="240" w:lineRule="auto"/>
        <w:rPr>
          <w:rFonts w:ascii="Arial" w:hAnsi="Arial" w:cs="Arial"/>
          <w:color w:val="000000"/>
          <w:sz w:val="18"/>
          <w:szCs w:val="18"/>
        </w:rPr>
      </w:pPr>
      <w:r>
        <w:rPr>
          <w:rFonts w:ascii="Calibri" w:hAnsi="Calibri" w:cs="Calibri"/>
          <w:color w:val="000000"/>
          <w:sz w:val="20"/>
          <w:szCs w:val="20"/>
        </w:rPr>
        <w:t xml:space="preserve">Consultant </w:t>
      </w:r>
      <w:r>
        <w:rPr>
          <w:rFonts w:ascii="Calibri" w:hAnsi="Calibri" w:cs="Calibri"/>
          <w:color w:val="000000"/>
        </w:rPr>
        <w:t xml:space="preserve">Iowa Dept of Education </w:t>
      </w:r>
      <w:r>
        <w:rPr>
          <w:rFonts w:ascii="Arial" w:hAnsi="Arial" w:cs="Arial"/>
          <w:color w:val="000000"/>
          <w:sz w:val="18"/>
          <w:szCs w:val="18"/>
        </w:rPr>
        <w:t>Grimes State Office Building 400 E. 14th Street Des Moines, Iowa 50319</w:t>
      </w:r>
    </w:p>
    <w:p w14:paraId="0EE2494D" w14:textId="77777777" w:rsidR="00B726E3" w:rsidRDefault="00B726E3" w:rsidP="00B726E3">
      <w:pPr>
        <w:autoSpaceDE w:val="0"/>
        <w:autoSpaceDN w:val="0"/>
        <w:adjustRightInd w:val="0"/>
        <w:spacing w:after="0" w:line="240" w:lineRule="auto"/>
        <w:rPr>
          <w:rFonts w:ascii="Arial" w:hAnsi="Arial" w:cs="Arial"/>
          <w:color w:val="000000"/>
          <w:sz w:val="18"/>
          <w:szCs w:val="18"/>
        </w:rPr>
      </w:pPr>
    </w:p>
    <w:p w14:paraId="1A22DB07" w14:textId="77777777" w:rsidR="00B726E3" w:rsidRPr="002F7FA3" w:rsidRDefault="00AD1546" w:rsidP="00B726E3">
      <w:pPr>
        <w:autoSpaceDE w:val="0"/>
        <w:autoSpaceDN w:val="0"/>
        <w:adjustRightInd w:val="0"/>
        <w:spacing w:after="0" w:line="240" w:lineRule="auto"/>
        <w:rPr>
          <w:rFonts w:ascii="Calibri" w:hAnsi="Calibri" w:cs="Calibri"/>
        </w:rPr>
      </w:pPr>
      <w:r>
        <w:rPr>
          <w:rFonts w:ascii="Calibri,Bold" w:hAnsi="Calibri,Bold" w:cs="Calibri,Bold"/>
          <w:b/>
          <w:bCs/>
        </w:rPr>
        <w:t xml:space="preserve"> </w:t>
      </w:r>
    </w:p>
    <w:p w14:paraId="46395D08" w14:textId="77777777" w:rsidR="00C42434" w:rsidRPr="002F7FA3" w:rsidRDefault="00C42434" w:rsidP="00B726E3">
      <w:pPr>
        <w:rPr>
          <w:rFonts w:ascii="Calibri" w:hAnsi="Calibri" w:cs="Calibri"/>
        </w:rPr>
      </w:pPr>
    </w:p>
    <w:sectPr w:rsidR="00C42434" w:rsidRPr="002F7FA3" w:rsidSect="00C60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36"/>
    <w:rsid w:val="0002487D"/>
    <w:rsid w:val="00070881"/>
    <w:rsid w:val="000E4BC2"/>
    <w:rsid w:val="0011564C"/>
    <w:rsid w:val="00145B9A"/>
    <w:rsid w:val="001A03DC"/>
    <w:rsid w:val="001B539E"/>
    <w:rsid w:val="001F0440"/>
    <w:rsid w:val="002159C3"/>
    <w:rsid w:val="00235FB8"/>
    <w:rsid w:val="0026316F"/>
    <w:rsid w:val="00292A7B"/>
    <w:rsid w:val="002B0640"/>
    <w:rsid w:val="002B5D6B"/>
    <w:rsid w:val="002F7FA3"/>
    <w:rsid w:val="003052E1"/>
    <w:rsid w:val="00310D92"/>
    <w:rsid w:val="0032322B"/>
    <w:rsid w:val="00344264"/>
    <w:rsid w:val="00353033"/>
    <w:rsid w:val="003D1C3B"/>
    <w:rsid w:val="00414ABD"/>
    <w:rsid w:val="00454035"/>
    <w:rsid w:val="004C746E"/>
    <w:rsid w:val="005233B3"/>
    <w:rsid w:val="005254B3"/>
    <w:rsid w:val="0055466B"/>
    <w:rsid w:val="005D31D1"/>
    <w:rsid w:val="00660F3B"/>
    <w:rsid w:val="00672C98"/>
    <w:rsid w:val="00682797"/>
    <w:rsid w:val="006A3BEC"/>
    <w:rsid w:val="006F3C30"/>
    <w:rsid w:val="007C3904"/>
    <w:rsid w:val="007F314F"/>
    <w:rsid w:val="008224E0"/>
    <w:rsid w:val="008600C7"/>
    <w:rsid w:val="008922CE"/>
    <w:rsid w:val="008930A5"/>
    <w:rsid w:val="008A5FBE"/>
    <w:rsid w:val="008C164F"/>
    <w:rsid w:val="009934E8"/>
    <w:rsid w:val="00A453C6"/>
    <w:rsid w:val="00A663C9"/>
    <w:rsid w:val="00A9179D"/>
    <w:rsid w:val="00AD1546"/>
    <w:rsid w:val="00AD6332"/>
    <w:rsid w:val="00AE3046"/>
    <w:rsid w:val="00B2252B"/>
    <w:rsid w:val="00B726E3"/>
    <w:rsid w:val="00B85153"/>
    <w:rsid w:val="00BA5E7B"/>
    <w:rsid w:val="00BB0E4F"/>
    <w:rsid w:val="00BE2F23"/>
    <w:rsid w:val="00C42434"/>
    <w:rsid w:val="00C60CDB"/>
    <w:rsid w:val="00D53E37"/>
    <w:rsid w:val="00DE6BA2"/>
    <w:rsid w:val="00E905B4"/>
    <w:rsid w:val="00EB1336"/>
    <w:rsid w:val="00EB78EF"/>
    <w:rsid w:val="00ED2A12"/>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2C9F"/>
  <w15:docId w15:val="{3FB42FB6-1035-4CF8-BB6A-085BD43E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547">
      <w:bodyDiv w:val="1"/>
      <w:marLeft w:val="0"/>
      <w:marRight w:val="0"/>
      <w:marTop w:val="0"/>
      <w:marBottom w:val="0"/>
      <w:divBdr>
        <w:top w:val="none" w:sz="0" w:space="0" w:color="auto"/>
        <w:left w:val="none" w:sz="0" w:space="0" w:color="auto"/>
        <w:bottom w:val="none" w:sz="0" w:space="0" w:color="auto"/>
        <w:right w:val="none" w:sz="0" w:space="0" w:color="auto"/>
      </w:divBdr>
    </w:div>
    <w:div w:id="986713711">
      <w:bodyDiv w:val="1"/>
      <w:marLeft w:val="0"/>
      <w:marRight w:val="0"/>
      <w:marTop w:val="0"/>
      <w:marBottom w:val="0"/>
      <w:divBdr>
        <w:top w:val="none" w:sz="0" w:space="0" w:color="auto"/>
        <w:left w:val="none" w:sz="0" w:space="0" w:color="auto"/>
        <w:bottom w:val="none" w:sz="0" w:space="0" w:color="auto"/>
        <w:right w:val="none" w:sz="0" w:space="0" w:color="auto"/>
      </w:divBdr>
    </w:div>
    <w:div w:id="1597398045">
      <w:bodyDiv w:val="1"/>
      <w:marLeft w:val="0"/>
      <w:marRight w:val="0"/>
      <w:marTop w:val="0"/>
      <w:marBottom w:val="0"/>
      <w:divBdr>
        <w:top w:val="none" w:sz="0" w:space="0" w:color="auto"/>
        <w:left w:val="none" w:sz="0" w:space="0" w:color="auto"/>
        <w:bottom w:val="none" w:sz="0" w:space="0" w:color="auto"/>
        <w:right w:val="none" w:sz="0" w:space="0" w:color="auto"/>
      </w:divBdr>
    </w:div>
    <w:div w:id="17445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vjaras</dc:creator>
  <cp:keywords/>
  <dc:description/>
  <cp:lastModifiedBy>Vic Jaras</cp:lastModifiedBy>
  <cp:revision>9</cp:revision>
  <dcterms:created xsi:type="dcterms:W3CDTF">2021-04-07T14:41:00Z</dcterms:created>
  <dcterms:modified xsi:type="dcterms:W3CDTF">2021-05-13T12:55:00Z</dcterms:modified>
</cp:coreProperties>
</file>