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E2743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Family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4F323B" w:rsidRPr="00F804BF" w:rsidRDefault="002A7A2E">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July 21</w:t>
      </w:r>
      <w:r w:rsidR="00C568C6">
        <w:rPr>
          <w:rFonts w:asciiTheme="majorHAnsi" w:hAnsiTheme="majorHAnsi" w:cstheme="majorHAnsi"/>
          <w:color w:val="000000"/>
          <w:sz w:val="24"/>
          <w:szCs w:val="24"/>
        </w:rPr>
        <w:t>, 2021</w:t>
      </w:r>
    </w:p>
    <w:p w:rsidR="008F319D" w:rsidRPr="00FD070C" w:rsidRDefault="004F323B">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Join by </w:t>
      </w:r>
      <w:r w:rsidR="002A7A2E">
        <w:rPr>
          <w:rFonts w:asciiTheme="majorHAnsi" w:hAnsiTheme="majorHAnsi" w:cstheme="majorHAnsi"/>
          <w:sz w:val="24"/>
          <w:szCs w:val="24"/>
        </w:rPr>
        <w:t>Zoom:</w:t>
      </w:r>
    </w:p>
    <w:p w:rsidR="002A7A2E" w:rsidRPr="00FD070C" w:rsidRDefault="002A7A2E">
      <w:pPr>
        <w:tabs>
          <w:tab w:val="left" w:pos="3650"/>
          <w:tab w:val="center" w:pos="4680"/>
        </w:tabs>
        <w:spacing w:after="0" w:line="240" w:lineRule="auto"/>
        <w:jc w:val="center"/>
        <w:rPr>
          <w:rFonts w:asciiTheme="majorHAnsi" w:hAnsiTheme="majorHAnsi" w:cstheme="majorHAnsi"/>
          <w:sz w:val="24"/>
          <w:szCs w:val="24"/>
        </w:rPr>
      </w:pPr>
    </w:p>
    <w:p w:rsidR="002A7A2E" w:rsidRDefault="002A7A2E" w:rsidP="002A7A2E">
      <w:pPr>
        <w:autoSpaceDE w:val="0"/>
        <w:autoSpaceDN w:val="0"/>
        <w:adjustRightInd w:val="0"/>
        <w:spacing w:after="0" w:line="240" w:lineRule="auto"/>
        <w:jc w:val="center"/>
        <w:rPr>
          <w:sz w:val="24"/>
          <w:szCs w:val="24"/>
        </w:rPr>
      </w:pPr>
      <w:r>
        <w:rPr>
          <w:sz w:val="24"/>
          <w:szCs w:val="24"/>
        </w:rPr>
        <w:t>Join Zoom Meeting</w:t>
      </w:r>
    </w:p>
    <w:p w:rsidR="002A7A2E" w:rsidRDefault="00B42C37" w:rsidP="002A7A2E">
      <w:pPr>
        <w:autoSpaceDE w:val="0"/>
        <w:autoSpaceDN w:val="0"/>
        <w:adjustRightInd w:val="0"/>
        <w:spacing w:after="0" w:line="240" w:lineRule="auto"/>
        <w:jc w:val="center"/>
        <w:rPr>
          <w:sz w:val="24"/>
          <w:szCs w:val="24"/>
        </w:rPr>
      </w:pPr>
      <w:hyperlink r:id="rId7" w:history="1">
        <w:r w:rsidR="002A7A2E">
          <w:rPr>
            <w:rStyle w:val="Hyperlink"/>
            <w:sz w:val="24"/>
            <w:szCs w:val="24"/>
          </w:rPr>
          <w:t>https://zoom.us/j/98261573186?pwd=NnBWWHlWRVQxRElvSGRZQmdrZnNTQT09</w:t>
        </w:r>
      </w:hyperlink>
    </w:p>
    <w:p w:rsidR="002A7A2E" w:rsidRDefault="002A7A2E" w:rsidP="002A7A2E">
      <w:pPr>
        <w:autoSpaceDE w:val="0"/>
        <w:autoSpaceDN w:val="0"/>
        <w:adjustRightInd w:val="0"/>
        <w:spacing w:after="0" w:line="240" w:lineRule="auto"/>
        <w:jc w:val="center"/>
        <w:rPr>
          <w:sz w:val="24"/>
          <w:szCs w:val="24"/>
        </w:rPr>
      </w:pPr>
    </w:p>
    <w:p w:rsidR="002A7A2E" w:rsidRDefault="002A7A2E" w:rsidP="002A7A2E">
      <w:pPr>
        <w:autoSpaceDE w:val="0"/>
        <w:autoSpaceDN w:val="0"/>
        <w:adjustRightInd w:val="0"/>
        <w:spacing w:after="0" w:line="240" w:lineRule="auto"/>
        <w:jc w:val="center"/>
        <w:rPr>
          <w:sz w:val="24"/>
          <w:szCs w:val="24"/>
        </w:rPr>
      </w:pPr>
      <w:r>
        <w:rPr>
          <w:sz w:val="24"/>
          <w:szCs w:val="24"/>
        </w:rPr>
        <w:t>Meeting ID: 982 6157 3186</w:t>
      </w:r>
    </w:p>
    <w:p w:rsidR="002A7A2E" w:rsidRDefault="002A7A2E" w:rsidP="002A7A2E">
      <w:pPr>
        <w:autoSpaceDE w:val="0"/>
        <w:autoSpaceDN w:val="0"/>
        <w:adjustRightInd w:val="0"/>
        <w:spacing w:after="0" w:line="240" w:lineRule="auto"/>
        <w:jc w:val="center"/>
        <w:rPr>
          <w:sz w:val="24"/>
          <w:szCs w:val="24"/>
        </w:rPr>
      </w:pPr>
      <w:r>
        <w:rPr>
          <w:sz w:val="24"/>
          <w:szCs w:val="24"/>
        </w:rPr>
        <w:t>Passcode: 514050</w:t>
      </w:r>
    </w:p>
    <w:p w:rsidR="00474524" w:rsidRPr="00586620" w:rsidRDefault="00474524" w:rsidP="00474524">
      <w:pPr>
        <w:tabs>
          <w:tab w:val="left" w:pos="3650"/>
          <w:tab w:val="center" w:pos="4680"/>
        </w:tabs>
        <w:spacing w:after="0" w:line="240" w:lineRule="auto"/>
        <w:jc w:val="center"/>
        <w:rPr>
          <w:rFonts w:asciiTheme="majorHAnsi" w:hAnsiTheme="majorHAnsi" w:cstheme="majorHAnsi"/>
          <w:i/>
          <w:sz w:val="24"/>
          <w:szCs w:val="24"/>
        </w:rPr>
      </w:pPr>
      <w:r w:rsidRPr="0094155E">
        <w:rPr>
          <w:rFonts w:asciiTheme="majorHAnsi" w:hAnsiTheme="majorHAnsi" w:cstheme="majorHAnsi"/>
          <w:i/>
          <w:sz w:val="24"/>
          <w:szCs w:val="24"/>
          <w:highlight w:val="yellow"/>
        </w:rPr>
        <w:t xml:space="preserve">Please mute your </w:t>
      </w:r>
      <w:r w:rsidR="002A7A2E">
        <w:rPr>
          <w:rFonts w:asciiTheme="majorHAnsi" w:hAnsiTheme="majorHAnsi" w:cstheme="majorHAnsi"/>
          <w:i/>
          <w:sz w:val="24"/>
          <w:szCs w:val="24"/>
          <w:highlight w:val="yellow"/>
        </w:rPr>
        <w:t>laptop/</w:t>
      </w:r>
      <w:r w:rsidRPr="0094155E">
        <w:rPr>
          <w:rFonts w:asciiTheme="majorHAnsi" w:hAnsiTheme="majorHAnsi" w:cstheme="majorHAnsi"/>
          <w:i/>
          <w:sz w:val="24"/>
          <w:szCs w:val="24"/>
          <w:highlight w:val="yellow"/>
        </w:rPr>
        <w:t>phones as to reduce background noise.</w:t>
      </w:r>
    </w:p>
    <w:p w:rsidR="00474524" w:rsidRPr="00FD070C" w:rsidRDefault="00474524">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E2743C" w:rsidRDefault="00506F60" w:rsidP="00E2743C">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E2743C" w:rsidRPr="00E2743C">
        <w:rPr>
          <w:rFonts w:asciiTheme="majorHAnsi" w:hAnsiTheme="majorHAnsi" w:cstheme="majorHAnsi"/>
          <w:color w:val="181818"/>
        </w:rPr>
        <w:t>This committee focuses on strategies for family engagement, including identifying and sharing of best practices.</w:t>
      </w:r>
    </w:p>
    <w:p w:rsidR="004D3580" w:rsidRDefault="004D3580" w:rsidP="008619DA">
      <w:pPr>
        <w:pStyle w:val="font8"/>
        <w:spacing w:before="0" w:beforeAutospacing="0" w:after="0" w:afterAutospacing="0"/>
        <w:ind w:left="120"/>
        <w:textAlignment w:val="baseline"/>
        <w:rPr>
          <w:rStyle w:val="wixguard"/>
          <w:rFonts w:ascii="Arial" w:hAnsi="Arial" w:cs="Arial"/>
          <w:color w:val="181818"/>
          <w:sz w:val="30"/>
          <w:szCs w:val="30"/>
          <w:bdr w:val="none" w:sz="0" w:space="0" w:color="auto" w:frame="1"/>
        </w:rPr>
      </w:pPr>
    </w:p>
    <w:p w:rsidR="008619DA" w:rsidRPr="008619DA" w:rsidRDefault="008619DA" w:rsidP="008619DA">
      <w:pPr>
        <w:pStyle w:val="font8"/>
        <w:spacing w:before="0" w:beforeAutospacing="0" w:after="0" w:afterAutospacing="0"/>
        <w:ind w:left="120"/>
        <w:textAlignment w:val="baseline"/>
      </w:pPr>
    </w:p>
    <w:p w:rsidR="00506F60" w:rsidRDefault="0070006E"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2021-2022</w:t>
      </w:r>
      <w:r w:rsidR="00FD070C" w:rsidRPr="004D3580">
        <w:rPr>
          <w:rFonts w:asciiTheme="majorHAnsi" w:hAnsiTheme="majorHAnsi" w:cstheme="majorHAnsi"/>
          <w:b/>
          <w:sz w:val="24"/>
          <w:szCs w:val="24"/>
        </w:rPr>
        <w:t xml:space="preserve"> </w:t>
      </w:r>
      <w:r w:rsidR="00506F60" w:rsidRPr="004D3580">
        <w:rPr>
          <w:rFonts w:asciiTheme="majorHAnsi" w:hAnsiTheme="majorHAnsi" w:cstheme="majorHAnsi"/>
          <w:b/>
          <w:sz w:val="24"/>
          <w:szCs w:val="24"/>
        </w:rPr>
        <w:t>COMMITTEE GOALS:</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0D5B98" w:rsidP="00506F60">
            <w:pPr>
              <w:tabs>
                <w:tab w:val="left" w:pos="3650"/>
                <w:tab w:val="center" w:pos="4680"/>
              </w:tabs>
              <w:rPr>
                <w:sz w:val="24"/>
                <w:szCs w:val="24"/>
              </w:rPr>
            </w:pPr>
            <w:r>
              <w:rPr>
                <w:sz w:val="24"/>
                <w:szCs w:val="24"/>
              </w:rPr>
              <w:t xml:space="preserve">Allison </w:t>
            </w:r>
            <w:proofErr w:type="spellStart"/>
            <w:r>
              <w:rPr>
                <w:sz w:val="24"/>
                <w:szCs w:val="24"/>
              </w:rPr>
              <w:t>Furhmeister</w:t>
            </w:r>
            <w:proofErr w:type="spellEnd"/>
          </w:p>
        </w:tc>
        <w:tc>
          <w:tcPr>
            <w:tcW w:w="3597" w:type="dxa"/>
          </w:tcPr>
          <w:p w:rsidR="00506F60" w:rsidRDefault="000D5B98" w:rsidP="00506F60">
            <w:pPr>
              <w:tabs>
                <w:tab w:val="left" w:pos="3650"/>
                <w:tab w:val="center" w:pos="4680"/>
              </w:tabs>
              <w:rPr>
                <w:sz w:val="24"/>
                <w:szCs w:val="24"/>
              </w:rPr>
            </w:pPr>
            <w:r>
              <w:rPr>
                <w:sz w:val="24"/>
                <w:szCs w:val="24"/>
              </w:rPr>
              <w:t>Neighborhood Centers of Johnson County</w:t>
            </w:r>
          </w:p>
        </w:tc>
        <w:tc>
          <w:tcPr>
            <w:tcW w:w="3597" w:type="dxa"/>
          </w:tcPr>
          <w:p w:rsidR="00506F60" w:rsidRDefault="00506F60"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Billy Stone</w:t>
            </w:r>
          </w:p>
        </w:tc>
        <w:tc>
          <w:tcPr>
            <w:tcW w:w="3597" w:type="dxa"/>
          </w:tcPr>
          <w:p w:rsidR="000D5B98" w:rsidRDefault="000D5B98" w:rsidP="00506F60">
            <w:pPr>
              <w:tabs>
                <w:tab w:val="left" w:pos="3650"/>
                <w:tab w:val="center" w:pos="4680"/>
              </w:tabs>
              <w:rPr>
                <w:sz w:val="24"/>
                <w:szCs w:val="24"/>
              </w:rPr>
            </w:pPr>
            <w:r>
              <w:rPr>
                <w:sz w:val="24"/>
                <w:szCs w:val="24"/>
              </w:rPr>
              <w:t>Oakridge Neighborhood Services</w:t>
            </w:r>
          </w:p>
        </w:tc>
        <w:tc>
          <w:tcPr>
            <w:tcW w:w="3597" w:type="dxa"/>
          </w:tcPr>
          <w:p w:rsidR="000D5B98" w:rsidRDefault="000D5B98" w:rsidP="00506F60">
            <w:pPr>
              <w:tabs>
                <w:tab w:val="left" w:pos="3650"/>
                <w:tab w:val="center" w:pos="4680"/>
              </w:tabs>
              <w:rPr>
                <w:sz w:val="24"/>
                <w:szCs w:val="24"/>
              </w:rPr>
            </w:pPr>
          </w:p>
        </w:tc>
      </w:tr>
      <w:tr w:rsidR="008619DA" w:rsidTr="00506F60">
        <w:tc>
          <w:tcPr>
            <w:tcW w:w="3596" w:type="dxa"/>
          </w:tcPr>
          <w:p w:rsidR="008619DA" w:rsidRDefault="008619DA" w:rsidP="008619DA">
            <w:pPr>
              <w:tabs>
                <w:tab w:val="left" w:pos="3650"/>
                <w:tab w:val="center" w:pos="4680"/>
              </w:tabs>
              <w:rPr>
                <w:sz w:val="24"/>
                <w:szCs w:val="24"/>
              </w:rPr>
            </w:pPr>
            <w:r>
              <w:rPr>
                <w:sz w:val="24"/>
                <w:szCs w:val="24"/>
              </w:rPr>
              <w:t>Bobbie Jo Sheridan</w:t>
            </w:r>
          </w:p>
        </w:tc>
        <w:tc>
          <w:tcPr>
            <w:tcW w:w="3597" w:type="dxa"/>
          </w:tcPr>
          <w:p w:rsidR="008619DA" w:rsidRDefault="008619DA" w:rsidP="008619DA">
            <w:pPr>
              <w:tabs>
                <w:tab w:val="left" w:pos="3650"/>
                <w:tab w:val="center" w:pos="4680"/>
              </w:tabs>
              <w:rPr>
                <w:sz w:val="24"/>
                <w:szCs w:val="24"/>
              </w:rPr>
            </w:pPr>
            <w:r>
              <w:rPr>
                <w:sz w:val="24"/>
                <w:szCs w:val="24"/>
              </w:rPr>
              <w:t>DMPS</w:t>
            </w:r>
          </w:p>
        </w:tc>
        <w:tc>
          <w:tcPr>
            <w:tcW w:w="3597" w:type="dxa"/>
          </w:tcPr>
          <w:p w:rsidR="008619DA" w:rsidRDefault="008619DA" w:rsidP="008619DA">
            <w:pPr>
              <w:tabs>
                <w:tab w:val="left" w:pos="3650"/>
                <w:tab w:val="center" w:pos="4680"/>
              </w:tabs>
              <w:rPr>
                <w:sz w:val="24"/>
                <w:szCs w:val="24"/>
              </w:rPr>
            </w:pPr>
          </w:p>
        </w:tc>
      </w:tr>
      <w:tr w:rsidR="008619DA" w:rsidTr="00506F60">
        <w:tc>
          <w:tcPr>
            <w:tcW w:w="3596" w:type="dxa"/>
          </w:tcPr>
          <w:p w:rsidR="008619DA" w:rsidRDefault="008619DA" w:rsidP="00506F60">
            <w:pPr>
              <w:tabs>
                <w:tab w:val="left" w:pos="3650"/>
                <w:tab w:val="center" w:pos="4680"/>
              </w:tabs>
              <w:rPr>
                <w:sz w:val="24"/>
                <w:szCs w:val="24"/>
              </w:rPr>
            </w:pPr>
            <w:r>
              <w:rPr>
                <w:sz w:val="24"/>
                <w:szCs w:val="24"/>
              </w:rPr>
              <w:t>Dani Goodman</w:t>
            </w:r>
          </w:p>
        </w:tc>
        <w:tc>
          <w:tcPr>
            <w:tcW w:w="3597" w:type="dxa"/>
          </w:tcPr>
          <w:p w:rsidR="008619DA" w:rsidRDefault="008619DA" w:rsidP="00506F60">
            <w:pPr>
              <w:tabs>
                <w:tab w:val="left" w:pos="3650"/>
                <w:tab w:val="center" w:pos="4680"/>
              </w:tabs>
              <w:rPr>
                <w:sz w:val="24"/>
                <w:szCs w:val="24"/>
              </w:rPr>
            </w:pPr>
            <w:r>
              <w:rPr>
                <w:sz w:val="24"/>
                <w:szCs w:val="24"/>
              </w:rPr>
              <w:t>MICA</w:t>
            </w:r>
          </w:p>
        </w:tc>
        <w:tc>
          <w:tcPr>
            <w:tcW w:w="3597" w:type="dxa"/>
          </w:tcPr>
          <w:p w:rsidR="008619DA" w:rsidRDefault="008619DA" w:rsidP="00506F60">
            <w:pPr>
              <w:tabs>
                <w:tab w:val="left" w:pos="3650"/>
                <w:tab w:val="center" w:pos="4680"/>
              </w:tabs>
              <w:rPr>
                <w:sz w:val="24"/>
                <w:szCs w:val="24"/>
              </w:rPr>
            </w:pPr>
          </w:p>
        </w:tc>
      </w:tr>
      <w:tr w:rsidR="000D5B98" w:rsidTr="00506F60">
        <w:tc>
          <w:tcPr>
            <w:tcW w:w="3596" w:type="dxa"/>
          </w:tcPr>
          <w:p w:rsidR="000D5B98" w:rsidRDefault="000D5B98" w:rsidP="000D5B98">
            <w:pPr>
              <w:tabs>
                <w:tab w:val="left" w:pos="3650"/>
                <w:tab w:val="center" w:pos="4680"/>
              </w:tabs>
              <w:rPr>
                <w:sz w:val="24"/>
                <w:szCs w:val="24"/>
              </w:rPr>
            </w:pPr>
            <w:r>
              <w:rPr>
                <w:sz w:val="24"/>
                <w:szCs w:val="24"/>
              </w:rPr>
              <w:t xml:space="preserve">Dema </w:t>
            </w:r>
            <w:proofErr w:type="spellStart"/>
            <w:r>
              <w:rPr>
                <w:sz w:val="24"/>
                <w:szCs w:val="24"/>
              </w:rPr>
              <w:t>Abussaf</w:t>
            </w:r>
            <w:proofErr w:type="spellEnd"/>
          </w:p>
        </w:tc>
        <w:tc>
          <w:tcPr>
            <w:tcW w:w="3597" w:type="dxa"/>
          </w:tcPr>
          <w:p w:rsidR="000D5B98" w:rsidRDefault="000D5B98" w:rsidP="000D5B98">
            <w:pPr>
              <w:tabs>
                <w:tab w:val="left" w:pos="3650"/>
                <w:tab w:val="center" w:pos="4680"/>
              </w:tabs>
              <w:rPr>
                <w:sz w:val="24"/>
                <w:szCs w:val="24"/>
              </w:rPr>
            </w:pPr>
            <w:r>
              <w:rPr>
                <w:sz w:val="24"/>
                <w:szCs w:val="24"/>
              </w:rPr>
              <w:t>South Union</w:t>
            </w:r>
          </w:p>
        </w:tc>
        <w:tc>
          <w:tcPr>
            <w:tcW w:w="3597" w:type="dxa"/>
          </w:tcPr>
          <w:p w:rsidR="000D5B98" w:rsidRDefault="000D5B98" w:rsidP="000D5B98">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Chris Hoover</w:t>
            </w:r>
          </w:p>
        </w:tc>
        <w:tc>
          <w:tcPr>
            <w:tcW w:w="3597" w:type="dxa"/>
          </w:tcPr>
          <w:p w:rsidR="00506F60" w:rsidRDefault="00A1321A" w:rsidP="00506F60">
            <w:pPr>
              <w:tabs>
                <w:tab w:val="left" w:pos="3650"/>
                <w:tab w:val="center" w:pos="4680"/>
              </w:tabs>
              <w:rPr>
                <w:sz w:val="24"/>
                <w:szCs w:val="24"/>
              </w:rPr>
            </w:pPr>
            <w:r>
              <w:rPr>
                <w:sz w:val="24"/>
                <w:szCs w:val="24"/>
              </w:rPr>
              <w:t>Maquoketa CSD</w:t>
            </w:r>
          </w:p>
        </w:tc>
        <w:tc>
          <w:tcPr>
            <w:tcW w:w="3597" w:type="dxa"/>
          </w:tcPr>
          <w:p w:rsidR="00506F60" w:rsidRDefault="00506F60"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Christine Carlson</w:t>
            </w:r>
          </w:p>
        </w:tc>
        <w:tc>
          <w:tcPr>
            <w:tcW w:w="3597" w:type="dxa"/>
          </w:tcPr>
          <w:p w:rsidR="00A1321A" w:rsidRDefault="00A1321A" w:rsidP="00506F60">
            <w:pPr>
              <w:tabs>
                <w:tab w:val="left" w:pos="3650"/>
                <w:tab w:val="center" w:pos="4680"/>
              </w:tabs>
              <w:rPr>
                <w:sz w:val="24"/>
                <w:szCs w:val="24"/>
              </w:rPr>
            </w:pPr>
            <w:r>
              <w:rPr>
                <w:sz w:val="24"/>
                <w:szCs w:val="24"/>
              </w:rPr>
              <w:t>Storm Lake CSD</w:t>
            </w:r>
          </w:p>
        </w:tc>
        <w:tc>
          <w:tcPr>
            <w:tcW w:w="3597" w:type="dxa"/>
          </w:tcPr>
          <w:p w:rsidR="00A1321A" w:rsidRDefault="00A1321A" w:rsidP="00506F60">
            <w:pPr>
              <w:tabs>
                <w:tab w:val="left" w:pos="3650"/>
                <w:tab w:val="center" w:pos="4680"/>
              </w:tabs>
              <w:rPr>
                <w:sz w:val="24"/>
                <w:szCs w:val="24"/>
              </w:rPr>
            </w:pPr>
          </w:p>
        </w:tc>
      </w:tr>
      <w:tr w:rsidR="000D5B98" w:rsidTr="00506F60">
        <w:tc>
          <w:tcPr>
            <w:tcW w:w="3596" w:type="dxa"/>
          </w:tcPr>
          <w:p w:rsidR="000D5B98" w:rsidRDefault="008619DA" w:rsidP="00506F60">
            <w:pPr>
              <w:tabs>
                <w:tab w:val="left" w:pos="3650"/>
                <w:tab w:val="center" w:pos="4680"/>
              </w:tabs>
              <w:rPr>
                <w:sz w:val="24"/>
                <w:szCs w:val="24"/>
              </w:rPr>
            </w:pPr>
            <w:r>
              <w:rPr>
                <w:sz w:val="24"/>
                <w:szCs w:val="24"/>
              </w:rPr>
              <w:t>Cynthia Lopez</w:t>
            </w:r>
          </w:p>
        </w:tc>
        <w:tc>
          <w:tcPr>
            <w:tcW w:w="3597" w:type="dxa"/>
          </w:tcPr>
          <w:p w:rsidR="000D5B98" w:rsidRDefault="000D5B98" w:rsidP="00506F60">
            <w:pPr>
              <w:tabs>
                <w:tab w:val="left" w:pos="3650"/>
                <w:tab w:val="center" w:pos="4680"/>
              </w:tabs>
              <w:rPr>
                <w:sz w:val="24"/>
                <w:szCs w:val="24"/>
              </w:rPr>
            </w:pPr>
            <w:r>
              <w:rPr>
                <w:sz w:val="24"/>
                <w:szCs w:val="24"/>
              </w:rPr>
              <w:t>Beyond the Bell</w:t>
            </w:r>
          </w:p>
        </w:tc>
        <w:tc>
          <w:tcPr>
            <w:tcW w:w="3597" w:type="dxa"/>
          </w:tcPr>
          <w:p w:rsidR="000D5B98" w:rsidRDefault="00D77790" w:rsidP="00506F60">
            <w:pPr>
              <w:tabs>
                <w:tab w:val="left" w:pos="3650"/>
                <w:tab w:val="center" w:pos="4680"/>
              </w:tabs>
              <w:rPr>
                <w:sz w:val="24"/>
                <w:szCs w:val="24"/>
              </w:rPr>
            </w:pPr>
            <w:r>
              <w:rPr>
                <w:sz w:val="24"/>
                <w:szCs w:val="24"/>
              </w:rPr>
              <w:t xml:space="preserve">X </w:t>
            </w:r>
          </w:p>
        </w:tc>
      </w:tr>
      <w:tr w:rsidR="008619DA" w:rsidTr="00506F60">
        <w:tc>
          <w:tcPr>
            <w:tcW w:w="3596" w:type="dxa"/>
          </w:tcPr>
          <w:p w:rsidR="008619DA" w:rsidRDefault="008619DA" w:rsidP="00506F60">
            <w:pPr>
              <w:tabs>
                <w:tab w:val="left" w:pos="3650"/>
                <w:tab w:val="center" w:pos="4680"/>
              </w:tabs>
              <w:rPr>
                <w:sz w:val="24"/>
                <w:szCs w:val="24"/>
              </w:rPr>
            </w:pPr>
            <w:r>
              <w:rPr>
                <w:sz w:val="24"/>
                <w:szCs w:val="24"/>
              </w:rPr>
              <w:t xml:space="preserve">Jessica </w:t>
            </w:r>
            <w:proofErr w:type="spellStart"/>
            <w:r>
              <w:rPr>
                <w:sz w:val="24"/>
                <w:szCs w:val="24"/>
              </w:rPr>
              <w:t>Azpeitia</w:t>
            </w:r>
            <w:proofErr w:type="spellEnd"/>
          </w:p>
        </w:tc>
        <w:tc>
          <w:tcPr>
            <w:tcW w:w="3597" w:type="dxa"/>
          </w:tcPr>
          <w:p w:rsidR="008619DA" w:rsidRDefault="008619DA" w:rsidP="00506F60">
            <w:pPr>
              <w:tabs>
                <w:tab w:val="left" w:pos="3650"/>
                <w:tab w:val="center" w:pos="4680"/>
              </w:tabs>
              <w:rPr>
                <w:sz w:val="24"/>
                <w:szCs w:val="24"/>
              </w:rPr>
            </w:pPr>
            <w:r>
              <w:rPr>
                <w:sz w:val="24"/>
                <w:szCs w:val="24"/>
              </w:rPr>
              <w:t>Beyond the Bell</w:t>
            </w:r>
          </w:p>
        </w:tc>
        <w:tc>
          <w:tcPr>
            <w:tcW w:w="3597" w:type="dxa"/>
          </w:tcPr>
          <w:p w:rsidR="008619DA" w:rsidRDefault="008619D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Danielle Ruby</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A1321A" w:rsidP="00506F60">
            <w:pPr>
              <w:tabs>
                <w:tab w:val="left" w:pos="3650"/>
                <w:tab w:val="center" w:pos="4680"/>
              </w:tabs>
              <w:rPr>
                <w:sz w:val="24"/>
                <w:szCs w:val="24"/>
              </w:rPr>
            </w:pPr>
          </w:p>
        </w:tc>
      </w:tr>
      <w:tr w:rsidR="008619DA" w:rsidTr="00506F60">
        <w:tc>
          <w:tcPr>
            <w:tcW w:w="3596" w:type="dxa"/>
          </w:tcPr>
          <w:p w:rsidR="008619DA" w:rsidRDefault="008619DA" w:rsidP="00506F60">
            <w:pPr>
              <w:tabs>
                <w:tab w:val="left" w:pos="3650"/>
                <w:tab w:val="center" w:pos="4680"/>
              </w:tabs>
              <w:rPr>
                <w:sz w:val="24"/>
                <w:szCs w:val="24"/>
              </w:rPr>
            </w:pPr>
            <w:r>
              <w:rPr>
                <w:sz w:val="24"/>
                <w:szCs w:val="24"/>
              </w:rPr>
              <w:t>Fiona Top</w:t>
            </w:r>
          </w:p>
        </w:tc>
        <w:tc>
          <w:tcPr>
            <w:tcW w:w="3597" w:type="dxa"/>
          </w:tcPr>
          <w:p w:rsidR="008619DA" w:rsidRDefault="008619DA" w:rsidP="00506F60">
            <w:pPr>
              <w:tabs>
                <w:tab w:val="left" w:pos="3650"/>
                <w:tab w:val="center" w:pos="4680"/>
              </w:tabs>
              <w:rPr>
                <w:sz w:val="24"/>
                <w:szCs w:val="24"/>
              </w:rPr>
            </w:pPr>
            <w:r>
              <w:rPr>
                <w:sz w:val="24"/>
                <w:szCs w:val="24"/>
              </w:rPr>
              <w:t>Burlington</w:t>
            </w:r>
          </w:p>
        </w:tc>
        <w:tc>
          <w:tcPr>
            <w:tcW w:w="3597" w:type="dxa"/>
          </w:tcPr>
          <w:p w:rsidR="008619DA" w:rsidRDefault="00E24B25" w:rsidP="00506F60">
            <w:pPr>
              <w:tabs>
                <w:tab w:val="left" w:pos="3650"/>
                <w:tab w:val="center" w:pos="4680"/>
              </w:tabs>
              <w:rPr>
                <w:sz w:val="24"/>
                <w:szCs w:val="24"/>
              </w:rPr>
            </w:pPr>
            <w:r>
              <w:rPr>
                <w:sz w:val="24"/>
                <w:szCs w:val="24"/>
              </w:rPr>
              <w:t>X</w:t>
            </w:r>
          </w:p>
        </w:tc>
      </w:tr>
      <w:tr w:rsidR="008619DA" w:rsidTr="00506F60">
        <w:tc>
          <w:tcPr>
            <w:tcW w:w="3596" w:type="dxa"/>
          </w:tcPr>
          <w:p w:rsidR="008619DA" w:rsidRDefault="008619DA" w:rsidP="00506F60">
            <w:pPr>
              <w:tabs>
                <w:tab w:val="left" w:pos="3650"/>
                <w:tab w:val="center" w:pos="4680"/>
              </w:tabs>
              <w:rPr>
                <w:sz w:val="24"/>
                <w:szCs w:val="24"/>
              </w:rPr>
            </w:pPr>
            <w:r>
              <w:rPr>
                <w:sz w:val="24"/>
                <w:szCs w:val="24"/>
              </w:rPr>
              <w:t>Hilary Huebner</w:t>
            </w:r>
          </w:p>
        </w:tc>
        <w:tc>
          <w:tcPr>
            <w:tcW w:w="3597" w:type="dxa"/>
          </w:tcPr>
          <w:p w:rsidR="008619DA" w:rsidRDefault="008619DA" w:rsidP="00506F60">
            <w:pPr>
              <w:tabs>
                <w:tab w:val="left" w:pos="3650"/>
                <w:tab w:val="center" w:pos="4680"/>
              </w:tabs>
              <w:rPr>
                <w:sz w:val="24"/>
                <w:szCs w:val="24"/>
              </w:rPr>
            </w:pPr>
            <w:r>
              <w:rPr>
                <w:sz w:val="24"/>
                <w:szCs w:val="24"/>
              </w:rPr>
              <w:t>Clinton</w:t>
            </w:r>
          </w:p>
        </w:tc>
        <w:tc>
          <w:tcPr>
            <w:tcW w:w="3597" w:type="dxa"/>
          </w:tcPr>
          <w:p w:rsidR="008619DA" w:rsidRDefault="008619D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John Spinks</w:t>
            </w:r>
          </w:p>
        </w:tc>
        <w:tc>
          <w:tcPr>
            <w:tcW w:w="3597" w:type="dxa"/>
          </w:tcPr>
          <w:p w:rsidR="00A1321A" w:rsidRDefault="00A1321A" w:rsidP="00506F60">
            <w:pPr>
              <w:tabs>
                <w:tab w:val="left" w:pos="3650"/>
                <w:tab w:val="center" w:pos="4680"/>
              </w:tabs>
              <w:rPr>
                <w:sz w:val="24"/>
                <w:szCs w:val="24"/>
              </w:rPr>
            </w:pPr>
            <w:r>
              <w:rPr>
                <w:sz w:val="24"/>
                <w:szCs w:val="24"/>
              </w:rPr>
              <w:t>Oakridge Neighborhood</w:t>
            </w:r>
          </w:p>
        </w:tc>
        <w:tc>
          <w:tcPr>
            <w:tcW w:w="3597" w:type="dxa"/>
          </w:tcPr>
          <w:p w:rsidR="00A1321A" w:rsidRDefault="00E24B25" w:rsidP="00506F60">
            <w:pPr>
              <w:tabs>
                <w:tab w:val="left" w:pos="3650"/>
                <w:tab w:val="center" w:pos="4680"/>
              </w:tabs>
              <w:rPr>
                <w:sz w:val="24"/>
                <w:szCs w:val="24"/>
              </w:rPr>
            </w:pPr>
            <w:r>
              <w:rPr>
                <w:sz w:val="24"/>
                <w:szCs w:val="24"/>
              </w:rPr>
              <w:t>X</w:t>
            </w:r>
          </w:p>
        </w:tc>
      </w:tr>
      <w:tr w:rsidR="008619DA" w:rsidTr="00506F60">
        <w:tc>
          <w:tcPr>
            <w:tcW w:w="3596" w:type="dxa"/>
          </w:tcPr>
          <w:p w:rsidR="008619DA" w:rsidRDefault="008619DA" w:rsidP="00506F60">
            <w:pPr>
              <w:tabs>
                <w:tab w:val="left" w:pos="3650"/>
                <w:tab w:val="center" w:pos="4680"/>
              </w:tabs>
              <w:rPr>
                <w:sz w:val="24"/>
                <w:szCs w:val="24"/>
              </w:rPr>
            </w:pPr>
            <w:r>
              <w:rPr>
                <w:sz w:val="24"/>
                <w:szCs w:val="24"/>
              </w:rPr>
              <w:t>Kathryn Bassett</w:t>
            </w:r>
          </w:p>
        </w:tc>
        <w:tc>
          <w:tcPr>
            <w:tcW w:w="3597" w:type="dxa"/>
          </w:tcPr>
          <w:p w:rsidR="008619DA" w:rsidRDefault="008619DA" w:rsidP="00506F60">
            <w:pPr>
              <w:tabs>
                <w:tab w:val="left" w:pos="3650"/>
                <w:tab w:val="center" w:pos="4680"/>
              </w:tabs>
              <w:rPr>
                <w:sz w:val="24"/>
                <w:szCs w:val="24"/>
              </w:rPr>
            </w:pPr>
            <w:r>
              <w:rPr>
                <w:sz w:val="24"/>
                <w:szCs w:val="24"/>
              </w:rPr>
              <w:t>BGCCV</w:t>
            </w:r>
          </w:p>
        </w:tc>
        <w:tc>
          <w:tcPr>
            <w:tcW w:w="3597" w:type="dxa"/>
          </w:tcPr>
          <w:p w:rsidR="008619DA" w:rsidRDefault="008619DA" w:rsidP="00506F60">
            <w:pPr>
              <w:tabs>
                <w:tab w:val="left" w:pos="3650"/>
                <w:tab w:val="center" w:pos="4680"/>
              </w:tabs>
              <w:rPr>
                <w:sz w:val="24"/>
                <w:szCs w:val="24"/>
              </w:rPr>
            </w:pPr>
          </w:p>
        </w:tc>
      </w:tr>
      <w:tr w:rsidR="00A1321A" w:rsidTr="00506F60">
        <w:tc>
          <w:tcPr>
            <w:tcW w:w="3596" w:type="dxa"/>
          </w:tcPr>
          <w:p w:rsidR="00A1321A" w:rsidRDefault="00D43370" w:rsidP="00506F60">
            <w:pPr>
              <w:tabs>
                <w:tab w:val="left" w:pos="3650"/>
                <w:tab w:val="center" w:pos="4680"/>
              </w:tabs>
              <w:rPr>
                <w:sz w:val="24"/>
                <w:szCs w:val="24"/>
              </w:rPr>
            </w:pPr>
            <w:r>
              <w:rPr>
                <w:sz w:val="24"/>
                <w:szCs w:val="24"/>
              </w:rPr>
              <w:t>Linda Phillips</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E24B25" w:rsidP="00506F60">
            <w:pPr>
              <w:tabs>
                <w:tab w:val="left" w:pos="3650"/>
                <w:tab w:val="center" w:pos="4680"/>
              </w:tabs>
              <w:rPr>
                <w:sz w:val="24"/>
                <w:szCs w:val="24"/>
              </w:rPr>
            </w:pPr>
            <w:r>
              <w:rPr>
                <w:sz w:val="24"/>
                <w:szCs w:val="24"/>
              </w:rPr>
              <w:t>x</w:t>
            </w:r>
          </w:p>
        </w:tc>
      </w:tr>
      <w:tr w:rsidR="0070006E" w:rsidTr="00506F60">
        <w:tc>
          <w:tcPr>
            <w:tcW w:w="3596" w:type="dxa"/>
          </w:tcPr>
          <w:p w:rsidR="0070006E" w:rsidRDefault="0070006E" w:rsidP="00506F60">
            <w:pPr>
              <w:tabs>
                <w:tab w:val="left" w:pos="3650"/>
                <w:tab w:val="center" w:pos="4680"/>
              </w:tabs>
              <w:rPr>
                <w:sz w:val="24"/>
                <w:szCs w:val="24"/>
              </w:rPr>
            </w:pPr>
            <w:r>
              <w:rPr>
                <w:sz w:val="24"/>
                <w:szCs w:val="24"/>
              </w:rPr>
              <w:t>Megan Kruse</w:t>
            </w:r>
          </w:p>
        </w:tc>
        <w:tc>
          <w:tcPr>
            <w:tcW w:w="3597" w:type="dxa"/>
          </w:tcPr>
          <w:p w:rsidR="0070006E" w:rsidRDefault="0070006E" w:rsidP="00506F60">
            <w:pPr>
              <w:tabs>
                <w:tab w:val="left" w:pos="3650"/>
                <w:tab w:val="center" w:pos="4680"/>
              </w:tabs>
              <w:rPr>
                <w:sz w:val="24"/>
                <w:szCs w:val="24"/>
              </w:rPr>
            </w:pPr>
            <w:r>
              <w:rPr>
                <w:sz w:val="24"/>
                <w:szCs w:val="24"/>
              </w:rPr>
              <w:t>Council Bluff CSD</w:t>
            </w:r>
          </w:p>
        </w:tc>
        <w:tc>
          <w:tcPr>
            <w:tcW w:w="3597" w:type="dxa"/>
          </w:tcPr>
          <w:p w:rsidR="0070006E" w:rsidRDefault="00E24B25" w:rsidP="00506F60">
            <w:pPr>
              <w:tabs>
                <w:tab w:val="left" w:pos="3650"/>
                <w:tab w:val="center" w:pos="4680"/>
              </w:tabs>
              <w:rPr>
                <w:sz w:val="24"/>
                <w:szCs w:val="24"/>
              </w:rPr>
            </w:pPr>
            <w:r>
              <w:rPr>
                <w:sz w:val="24"/>
                <w:szCs w:val="24"/>
              </w:rPr>
              <w:t>X</w:t>
            </w:r>
          </w:p>
        </w:tc>
      </w:tr>
      <w:tr w:rsidR="008619DA" w:rsidTr="00506F60">
        <w:tc>
          <w:tcPr>
            <w:tcW w:w="3596" w:type="dxa"/>
          </w:tcPr>
          <w:p w:rsidR="008619DA" w:rsidRDefault="008619DA" w:rsidP="008619DA">
            <w:pPr>
              <w:tabs>
                <w:tab w:val="left" w:pos="3650"/>
                <w:tab w:val="center" w:pos="4680"/>
              </w:tabs>
              <w:rPr>
                <w:sz w:val="24"/>
                <w:szCs w:val="24"/>
              </w:rPr>
            </w:pPr>
            <w:r>
              <w:rPr>
                <w:sz w:val="24"/>
                <w:szCs w:val="24"/>
              </w:rPr>
              <w:t xml:space="preserve">Melissa Williams </w:t>
            </w:r>
          </w:p>
        </w:tc>
        <w:tc>
          <w:tcPr>
            <w:tcW w:w="3597" w:type="dxa"/>
          </w:tcPr>
          <w:p w:rsidR="008619DA" w:rsidRDefault="008619DA" w:rsidP="008619DA">
            <w:pPr>
              <w:tabs>
                <w:tab w:val="left" w:pos="3650"/>
                <w:tab w:val="center" w:pos="4680"/>
              </w:tabs>
              <w:rPr>
                <w:sz w:val="24"/>
                <w:szCs w:val="24"/>
              </w:rPr>
            </w:pPr>
            <w:r>
              <w:rPr>
                <w:sz w:val="24"/>
                <w:szCs w:val="24"/>
              </w:rPr>
              <w:t>DMPS</w:t>
            </w:r>
          </w:p>
        </w:tc>
        <w:tc>
          <w:tcPr>
            <w:tcW w:w="3597" w:type="dxa"/>
          </w:tcPr>
          <w:p w:rsidR="008619DA" w:rsidRDefault="008619DA" w:rsidP="008619DA">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Stephanie Shavers</w:t>
            </w:r>
          </w:p>
        </w:tc>
        <w:tc>
          <w:tcPr>
            <w:tcW w:w="3597" w:type="dxa"/>
          </w:tcPr>
          <w:p w:rsidR="00A1321A" w:rsidRDefault="004976ED" w:rsidP="00506F60">
            <w:pPr>
              <w:tabs>
                <w:tab w:val="left" w:pos="3650"/>
                <w:tab w:val="center" w:pos="4680"/>
              </w:tabs>
              <w:rPr>
                <w:sz w:val="24"/>
                <w:szCs w:val="24"/>
              </w:rPr>
            </w:pPr>
            <w:r>
              <w:rPr>
                <w:sz w:val="24"/>
                <w:szCs w:val="24"/>
              </w:rPr>
              <w:t>Operation Threshold – Waterloo</w:t>
            </w:r>
          </w:p>
        </w:tc>
        <w:tc>
          <w:tcPr>
            <w:tcW w:w="3597" w:type="dxa"/>
          </w:tcPr>
          <w:p w:rsidR="00A1321A" w:rsidRDefault="00A1321A" w:rsidP="00506F60">
            <w:pPr>
              <w:tabs>
                <w:tab w:val="left" w:pos="3650"/>
                <w:tab w:val="center" w:pos="4680"/>
              </w:tabs>
              <w:rPr>
                <w:sz w:val="24"/>
                <w:szCs w:val="24"/>
              </w:rPr>
            </w:pPr>
          </w:p>
        </w:tc>
      </w:tr>
      <w:tr w:rsidR="00871D74" w:rsidTr="00506F60">
        <w:tc>
          <w:tcPr>
            <w:tcW w:w="3596" w:type="dxa"/>
          </w:tcPr>
          <w:p w:rsidR="00871D74" w:rsidRDefault="008619DA" w:rsidP="00506F60">
            <w:pPr>
              <w:tabs>
                <w:tab w:val="left" w:pos="3650"/>
                <w:tab w:val="center" w:pos="4680"/>
              </w:tabs>
              <w:rPr>
                <w:sz w:val="24"/>
                <w:szCs w:val="24"/>
              </w:rPr>
            </w:pPr>
            <w:r>
              <w:rPr>
                <w:sz w:val="24"/>
                <w:szCs w:val="24"/>
              </w:rPr>
              <w:t>Steph Stulken</w:t>
            </w:r>
          </w:p>
        </w:tc>
        <w:tc>
          <w:tcPr>
            <w:tcW w:w="3597" w:type="dxa"/>
          </w:tcPr>
          <w:p w:rsidR="00871D74" w:rsidRDefault="008619DA" w:rsidP="00506F60">
            <w:pPr>
              <w:tabs>
                <w:tab w:val="left" w:pos="3650"/>
                <w:tab w:val="center" w:pos="4680"/>
              </w:tabs>
              <w:rPr>
                <w:sz w:val="24"/>
                <w:szCs w:val="24"/>
              </w:rPr>
            </w:pPr>
            <w:r>
              <w:rPr>
                <w:sz w:val="24"/>
                <w:szCs w:val="24"/>
              </w:rPr>
              <w:t>Cedar Rapids Kids on Course</w:t>
            </w:r>
          </w:p>
        </w:tc>
        <w:tc>
          <w:tcPr>
            <w:tcW w:w="3597" w:type="dxa"/>
          </w:tcPr>
          <w:p w:rsidR="00871D74" w:rsidRDefault="00871D74" w:rsidP="00506F60">
            <w:pPr>
              <w:tabs>
                <w:tab w:val="left" w:pos="3650"/>
                <w:tab w:val="center" w:pos="4680"/>
              </w:tabs>
              <w:rPr>
                <w:sz w:val="24"/>
                <w:szCs w:val="24"/>
              </w:rPr>
            </w:pPr>
          </w:p>
        </w:tc>
      </w:tr>
      <w:tr w:rsidR="0070006E" w:rsidTr="00506F60">
        <w:tc>
          <w:tcPr>
            <w:tcW w:w="3596" w:type="dxa"/>
          </w:tcPr>
          <w:p w:rsidR="0070006E" w:rsidRDefault="0070006E" w:rsidP="00506F60">
            <w:pPr>
              <w:tabs>
                <w:tab w:val="left" w:pos="3650"/>
                <w:tab w:val="center" w:pos="4680"/>
              </w:tabs>
              <w:rPr>
                <w:sz w:val="24"/>
                <w:szCs w:val="24"/>
              </w:rPr>
            </w:pPr>
            <w:r>
              <w:rPr>
                <w:sz w:val="24"/>
                <w:szCs w:val="24"/>
              </w:rPr>
              <w:t>Shaney Ford</w:t>
            </w:r>
          </w:p>
        </w:tc>
        <w:tc>
          <w:tcPr>
            <w:tcW w:w="3597" w:type="dxa"/>
          </w:tcPr>
          <w:p w:rsidR="0070006E" w:rsidRDefault="0070006E" w:rsidP="00506F60">
            <w:pPr>
              <w:tabs>
                <w:tab w:val="left" w:pos="3650"/>
                <w:tab w:val="center" w:pos="4680"/>
              </w:tabs>
              <w:rPr>
                <w:sz w:val="24"/>
                <w:szCs w:val="24"/>
              </w:rPr>
            </w:pPr>
            <w:r>
              <w:rPr>
                <w:sz w:val="24"/>
                <w:szCs w:val="24"/>
              </w:rPr>
              <w:t>Davenport CSD</w:t>
            </w:r>
          </w:p>
        </w:tc>
        <w:tc>
          <w:tcPr>
            <w:tcW w:w="3597" w:type="dxa"/>
          </w:tcPr>
          <w:p w:rsidR="0070006E" w:rsidRDefault="00E24B25" w:rsidP="00506F60">
            <w:pPr>
              <w:tabs>
                <w:tab w:val="left" w:pos="3650"/>
                <w:tab w:val="center" w:pos="4680"/>
              </w:tabs>
              <w:rPr>
                <w:sz w:val="24"/>
                <w:szCs w:val="24"/>
              </w:rPr>
            </w:pPr>
            <w:r>
              <w:rPr>
                <w:sz w:val="24"/>
                <w:szCs w:val="24"/>
              </w:rPr>
              <w:t>x</w:t>
            </w:r>
          </w:p>
        </w:tc>
      </w:tr>
      <w:tr w:rsidR="008619DA" w:rsidTr="00506F60">
        <w:tc>
          <w:tcPr>
            <w:tcW w:w="3596" w:type="dxa"/>
          </w:tcPr>
          <w:p w:rsidR="008619DA" w:rsidRDefault="008619DA" w:rsidP="008619DA">
            <w:pPr>
              <w:tabs>
                <w:tab w:val="left" w:pos="3650"/>
                <w:tab w:val="center" w:pos="4680"/>
              </w:tabs>
              <w:rPr>
                <w:sz w:val="24"/>
                <w:szCs w:val="24"/>
              </w:rPr>
            </w:pPr>
            <w:r>
              <w:rPr>
                <w:sz w:val="24"/>
                <w:szCs w:val="24"/>
              </w:rPr>
              <w:t>Tricia Anderson</w:t>
            </w:r>
          </w:p>
        </w:tc>
        <w:tc>
          <w:tcPr>
            <w:tcW w:w="3597" w:type="dxa"/>
          </w:tcPr>
          <w:p w:rsidR="008619DA" w:rsidRDefault="008619DA" w:rsidP="008619DA">
            <w:pPr>
              <w:tabs>
                <w:tab w:val="left" w:pos="3650"/>
                <w:tab w:val="center" w:pos="4680"/>
              </w:tabs>
              <w:rPr>
                <w:sz w:val="24"/>
                <w:szCs w:val="24"/>
              </w:rPr>
            </w:pPr>
            <w:r>
              <w:rPr>
                <w:sz w:val="24"/>
                <w:szCs w:val="24"/>
              </w:rPr>
              <w:t>North Fayette</w:t>
            </w:r>
          </w:p>
        </w:tc>
        <w:tc>
          <w:tcPr>
            <w:tcW w:w="3597" w:type="dxa"/>
          </w:tcPr>
          <w:p w:rsidR="008619DA" w:rsidRDefault="008619DA" w:rsidP="008619DA">
            <w:pPr>
              <w:tabs>
                <w:tab w:val="left" w:pos="3650"/>
                <w:tab w:val="center" w:pos="4680"/>
              </w:tabs>
              <w:rPr>
                <w:sz w:val="24"/>
                <w:szCs w:val="24"/>
              </w:rPr>
            </w:pP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Vic Jaras</w:t>
            </w:r>
          </w:p>
        </w:tc>
        <w:tc>
          <w:tcPr>
            <w:tcW w:w="3597" w:type="dxa"/>
          </w:tcPr>
          <w:p w:rsidR="005D7F06" w:rsidRDefault="005D7F06" w:rsidP="00506F60">
            <w:pPr>
              <w:tabs>
                <w:tab w:val="left" w:pos="3650"/>
                <w:tab w:val="center" w:pos="4680"/>
              </w:tabs>
              <w:rPr>
                <w:sz w:val="24"/>
                <w:szCs w:val="24"/>
              </w:rPr>
            </w:pPr>
            <w:r>
              <w:rPr>
                <w:sz w:val="24"/>
                <w:szCs w:val="24"/>
              </w:rPr>
              <w:t>Iowa Department of Education</w:t>
            </w:r>
          </w:p>
        </w:tc>
        <w:tc>
          <w:tcPr>
            <w:tcW w:w="3597" w:type="dxa"/>
          </w:tcPr>
          <w:p w:rsidR="005D7F06" w:rsidRDefault="005D7F06" w:rsidP="00506F60">
            <w:pPr>
              <w:tabs>
                <w:tab w:val="left" w:pos="3650"/>
                <w:tab w:val="center" w:pos="4680"/>
              </w:tabs>
              <w:rPr>
                <w:sz w:val="24"/>
                <w:szCs w:val="24"/>
              </w:rPr>
            </w:pP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Crystal Hall</w:t>
            </w:r>
          </w:p>
        </w:tc>
        <w:tc>
          <w:tcPr>
            <w:tcW w:w="3597" w:type="dxa"/>
          </w:tcPr>
          <w:p w:rsidR="005D7F06" w:rsidRDefault="005D7F06" w:rsidP="00506F60">
            <w:pPr>
              <w:tabs>
                <w:tab w:val="left" w:pos="3650"/>
                <w:tab w:val="center" w:pos="4680"/>
              </w:tabs>
              <w:rPr>
                <w:sz w:val="24"/>
                <w:szCs w:val="24"/>
              </w:rPr>
            </w:pPr>
            <w:r>
              <w:rPr>
                <w:sz w:val="24"/>
                <w:szCs w:val="24"/>
              </w:rPr>
              <w:t>IAA</w:t>
            </w:r>
          </w:p>
        </w:tc>
        <w:tc>
          <w:tcPr>
            <w:tcW w:w="3597" w:type="dxa"/>
          </w:tcPr>
          <w:p w:rsidR="005D7F06" w:rsidRDefault="00E24B25" w:rsidP="00506F60">
            <w:pPr>
              <w:tabs>
                <w:tab w:val="left" w:pos="3650"/>
                <w:tab w:val="center" w:pos="4680"/>
              </w:tabs>
              <w:rPr>
                <w:sz w:val="24"/>
                <w:szCs w:val="24"/>
              </w:rPr>
            </w:pPr>
            <w:r>
              <w:rPr>
                <w:sz w:val="24"/>
                <w:szCs w:val="24"/>
              </w:rPr>
              <w:t>x</w:t>
            </w:r>
          </w:p>
        </w:tc>
      </w:tr>
      <w:tr w:rsidR="00D43370" w:rsidTr="00506F60">
        <w:tc>
          <w:tcPr>
            <w:tcW w:w="3596" w:type="dxa"/>
          </w:tcPr>
          <w:p w:rsidR="00D43370" w:rsidRDefault="00D43370" w:rsidP="00506F60">
            <w:pPr>
              <w:tabs>
                <w:tab w:val="left" w:pos="3650"/>
                <w:tab w:val="center" w:pos="4680"/>
              </w:tabs>
              <w:rPr>
                <w:sz w:val="24"/>
                <w:szCs w:val="24"/>
              </w:rPr>
            </w:pPr>
          </w:p>
        </w:tc>
        <w:tc>
          <w:tcPr>
            <w:tcW w:w="3597" w:type="dxa"/>
          </w:tcPr>
          <w:p w:rsidR="00D43370" w:rsidRDefault="00D43370" w:rsidP="00506F60">
            <w:pPr>
              <w:tabs>
                <w:tab w:val="left" w:pos="3650"/>
                <w:tab w:val="center" w:pos="4680"/>
              </w:tabs>
              <w:rPr>
                <w:sz w:val="24"/>
                <w:szCs w:val="24"/>
              </w:rPr>
            </w:pPr>
          </w:p>
        </w:tc>
        <w:tc>
          <w:tcPr>
            <w:tcW w:w="3597" w:type="dxa"/>
          </w:tcPr>
          <w:p w:rsidR="00D43370" w:rsidRDefault="00D43370" w:rsidP="00506F60">
            <w:pPr>
              <w:tabs>
                <w:tab w:val="left" w:pos="3650"/>
                <w:tab w:val="center" w:pos="4680"/>
              </w:tabs>
              <w:rPr>
                <w:sz w:val="24"/>
                <w:szCs w:val="24"/>
              </w:rPr>
            </w:pPr>
            <w:r>
              <w:rPr>
                <w:sz w:val="24"/>
                <w:szCs w:val="24"/>
              </w:rPr>
              <w:t xml:space="preserve"> </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415"/>
        <w:gridCol w:w="7375"/>
      </w:tblGrid>
      <w:tr w:rsidR="00FD070C" w:rsidTr="00657E0A">
        <w:tc>
          <w:tcPr>
            <w:tcW w:w="341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375" w:type="dxa"/>
            <w:shd w:val="clear" w:color="auto" w:fill="D9D9D9" w:themeFill="background1" w:themeFillShade="D9"/>
          </w:tcPr>
          <w:p w:rsidR="00FD070C" w:rsidRDefault="00FD070C" w:rsidP="00FD070C">
            <w:pPr>
              <w:rPr>
                <w:b/>
                <w:sz w:val="28"/>
                <w:szCs w:val="28"/>
              </w:rPr>
            </w:pPr>
            <w:r>
              <w:rPr>
                <w:b/>
                <w:sz w:val="28"/>
                <w:szCs w:val="28"/>
              </w:rPr>
              <w:t>Notes</w:t>
            </w:r>
          </w:p>
        </w:tc>
      </w:tr>
      <w:tr w:rsidR="00811812" w:rsidTr="00657E0A">
        <w:tc>
          <w:tcPr>
            <w:tcW w:w="3415" w:type="dxa"/>
          </w:tcPr>
          <w:p w:rsidR="00811812" w:rsidRDefault="0070006E" w:rsidP="00FD070C">
            <w:pPr>
              <w:rPr>
                <w:sz w:val="28"/>
                <w:szCs w:val="28"/>
              </w:rPr>
            </w:pPr>
            <w:r>
              <w:rPr>
                <w:sz w:val="28"/>
                <w:szCs w:val="28"/>
              </w:rPr>
              <w:t>Welcome to New Chair!</w:t>
            </w:r>
          </w:p>
        </w:tc>
        <w:tc>
          <w:tcPr>
            <w:tcW w:w="7375" w:type="dxa"/>
          </w:tcPr>
          <w:p w:rsidR="00811812" w:rsidRDefault="002A7A2E" w:rsidP="00B01BCF">
            <w:r>
              <w:t xml:space="preserve">We welcome and thank Shaney for joining the chair team and we thank John for his continued service. </w:t>
            </w:r>
          </w:p>
        </w:tc>
      </w:tr>
      <w:tr w:rsidR="002342A0" w:rsidTr="00657E0A">
        <w:tc>
          <w:tcPr>
            <w:tcW w:w="3415" w:type="dxa"/>
          </w:tcPr>
          <w:p w:rsidR="002342A0" w:rsidRDefault="0070006E" w:rsidP="00FD070C">
            <w:pPr>
              <w:rPr>
                <w:sz w:val="28"/>
                <w:szCs w:val="28"/>
              </w:rPr>
            </w:pPr>
            <w:r>
              <w:rPr>
                <w:sz w:val="28"/>
                <w:szCs w:val="28"/>
              </w:rPr>
              <w:t xml:space="preserve">Identify goals for FY22 </w:t>
            </w:r>
          </w:p>
        </w:tc>
        <w:tc>
          <w:tcPr>
            <w:tcW w:w="7375" w:type="dxa"/>
          </w:tcPr>
          <w:p w:rsidR="002342A0" w:rsidRDefault="0070006E" w:rsidP="00B01BCF">
            <w:r>
              <w:t>Past goals:</w:t>
            </w:r>
          </w:p>
          <w:p w:rsidR="0070006E" w:rsidRDefault="0070006E" w:rsidP="0070006E">
            <w:r>
              <w:t>#1 – Social/Emotional Support.  How to best support families going through trauma.</w:t>
            </w:r>
          </w:p>
          <w:p w:rsidR="0070006E" w:rsidRDefault="0070006E" w:rsidP="0070006E">
            <w:r>
              <w:t xml:space="preserve">#2 – Communicate to parents in a more personal manner the facts that the out of school time program is designed to be safe, interactive, and meeting their needs as a student and as a family. </w:t>
            </w:r>
          </w:p>
          <w:p w:rsidR="0070006E" w:rsidRDefault="0070006E" w:rsidP="0070006E">
            <w:r>
              <w:t>#3 – Survey families to identify needs</w:t>
            </w:r>
          </w:p>
          <w:p w:rsidR="0070006E" w:rsidRDefault="0070006E" w:rsidP="0070006E">
            <w:r>
              <w:t xml:space="preserve">#4 – Ideas for engaging families virtually in a fun and interactive way. </w:t>
            </w:r>
          </w:p>
          <w:p w:rsidR="00E24B25" w:rsidRDefault="00E24B25" w:rsidP="0070006E"/>
          <w:p w:rsidR="00E24B25" w:rsidRPr="002223B3" w:rsidRDefault="00E24B25" w:rsidP="0070006E">
            <w:pPr>
              <w:rPr>
                <w:b/>
              </w:rPr>
            </w:pPr>
            <w:r w:rsidRPr="002223B3">
              <w:rPr>
                <w:b/>
              </w:rPr>
              <w:t>Goals for FY22</w:t>
            </w:r>
          </w:p>
          <w:p w:rsidR="00E24B25" w:rsidRDefault="00E24B25" w:rsidP="00E24B25">
            <w:r>
              <w:t>#1 – Social/Emotional Support.  How to best support families going through trauma.</w:t>
            </w:r>
            <w:r>
              <w:t xml:space="preserve"> The committee will continue to think about ways we can address the support component across the state for this goal. This could be addressing the topic via a Best Practice Webinar, a session at Impact or the Workshops, etc.</w:t>
            </w:r>
            <w:r w:rsidR="00D77790">
              <w:t xml:space="preserve"> One thing to consider is to establish a “foundation” but recognize that individualization is important as well.</w:t>
            </w:r>
          </w:p>
          <w:p w:rsidR="00684E3C" w:rsidRDefault="00684E3C" w:rsidP="00E24B25"/>
          <w:p w:rsidR="00684E3C" w:rsidRDefault="00684E3C" w:rsidP="00684E3C">
            <w:r>
              <w:t xml:space="preserve">#2 – Communicate to parents in a more personal manner the facts that the out of school time program is designed to be safe, interactive, and meeting their needs as a student and as a family. </w:t>
            </w:r>
            <w:r>
              <w:t xml:space="preserve">Will review tools specific to the communications piece at the next meeting and determine if this is a goal to keep. Consider combining </w:t>
            </w:r>
            <w:r>
              <w:t>#3 – Survey families to identify needs</w:t>
            </w:r>
            <w:r>
              <w:t xml:space="preserve"> into this goal.</w:t>
            </w:r>
          </w:p>
          <w:p w:rsidR="00684E3C" w:rsidRDefault="00684E3C" w:rsidP="00684E3C"/>
          <w:p w:rsidR="00684E3C" w:rsidRDefault="00D3240C" w:rsidP="00684E3C">
            <w:r>
              <w:t xml:space="preserve">#3 - </w:t>
            </w:r>
            <w:r>
              <w:t xml:space="preserve">Ideas for engaging families virtually </w:t>
            </w:r>
            <w:r>
              <w:t xml:space="preserve">and in-person </w:t>
            </w:r>
            <w:r>
              <w:t>in a fun and interactive way.</w:t>
            </w:r>
            <w:r>
              <w:t xml:space="preserve"> We can have the FEC present as a group at the Impact conference to highlight a few of these activities. We can also designate a few minutes at the end of each meeting to present on a topic. We can also develop a Google drive in which to house these materials. </w:t>
            </w:r>
            <w:r w:rsidR="00B3364B">
              <w:t xml:space="preserve">Crystal also shared out that the Communications, Sustainability and Partnerships Committee has a goal of looking to include a more open approach to the work of each individual committee. </w:t>
            </w:r>
          </w:p>
          <w:p w:rsidR="00D3240C" w:rsidRDefault="00D3240C" w:rsidP="00684E3C"/>
          <w:p w:rsidR="00E24B25" w:rsidRDefault="00D3240C" w:rsidP="0070006E">
            <w:r>
              <w:t>#4 – Revisit and edit or update the Family Engagement Guide to include an expectation section on what the committee can do for you, what is expected of you, and immediate guidance and support.</w:t>
            </w:r>
          </w:p>
          <w:p w:rsidR="0070006E" w:rsidRDefault="0070006E" w:rsidP="00B01BCF"/>
        </w:tc>
      </w:tr>
      <w:tr w:rsidR="0070006E" w:rsidTr="00657E0A">
        <w:tc>
          <w:tcPr>
            <w:tcW w:w="3415" w:type="dxa"/>
          </w:tcPr>
          <w:p w:rsidR="0070006E" w:rsidRDefault="0070006E" w:rsidP="00FD070C">
            <w:pPr>
              <w:rPr>
                <w:sz w:val="28"/>
                <w:szCs w:val="28"/>
              </w:rPr>
            </w:pPr>
            <w:r>
              <w:rPr>
                <w:sz w:val="28"/>
                <w:szCs w:val="28"/>
              </w:rPr>
              <w:t>Calendar reminders for FY22</w:t>
            </w:r>
          </w:p>
        </w:tc>
        <w:tc>
          <w:tcPr>
            <w:tcW w:w="7375" w:type="dxa"/>
          </w:tcPr>
          <w:p w:rsidR="0070006E" w:rsidRDefault="0070006E" w:rsidP="0070006E">
            <w:r>
              <w:t>Meeting dates would be:</w:t>
            </w:r>
          </w:p>
          <w:p w:rsidR="0070006E" w:rsidRDefault="0070006E" w:rsidP="0070006E">
            <w:r>
              <w:t>July 21</w:t>
            </w:r>
          </w:p>
          <w:p w:rsidR="0070006E" w:rsidRDefault="0070006E" w:rsidP="0070006E">
            <w:r>
              <w:t>September 15</w:t>
            </w:r>
          </w:p>
          <w:p w:rsidR="0070006E" w:rsidRDefault="0070006E" w:rsidP="0070006E">
            <w:r>
              <w:t>November 17</w:t>
            </w:r>
          </w:p>
          <w:p w:rsidR="0070006E" w:rsidRDefault="0070006E" w:rsidP="0070006E">
            <w:r>
              <w:t>January 19</w:t>
            </w:r>
          </w:p>
          <w:p w:rsidR="0070006E" w:rsidRDefault="0070006E" w:rsidP="0070006E">
            <w:r>
              <w:t>March 16 – spring break?</w:t>
            </w:r>
          </w:p>
          <w:p w:rsidR="0070006E" w:rsidRDefault="0070006E" w:rsidP="0070006E">
            <w:r>
              <w:t>May 18</w:t>
            </w:r>
          </w:p>
          <w:p w:rsidR="002223B3" w:rsidRDefault="002223B3" w:rsidP="0070006E"/>
          <w:p w:rsidR="002223B3" w:rsidRDefault="002223B3" w:rsidP="0070006E">
            <w:r>
              <w:t xml:space="preserve">Calendar invites were sent for July –December. The second half of the year will be sent in late November or early December. We can talk at our January meeting about what to do with our spring break conflict in March. </w:t>
            </w:r>
          </w:p>
        </w:tc>
      </w:tr>
      <w:tr w:rsidR="007A7D03" w:rsidTr="00657E0A">
        <w:tc>
          <w:tcPr>
            <w:tcW w:w="3415" w:type="dxa"/>
          </w:tcPr>
          <w:p w:rsidR="007A7D03" w:rsidRDefault="0070006E" w:rsidP="00FD070C">
            <w:pPr>
              <w:rPr>
                <w:sz w:val="28"/>
                <w:szCs w:val="28"/>
              </w:rPr>
            </w:pPr>
            <w:r>
              <w:rPr>
                <w:sz w:val="28"/>
                <w:szCs w:val="28"/>
              </w:rPr>
              <w:t>Reminder for presenters at Impact</w:t>
            </w:r>
            <w:r w:rsidR="007A7D03">
              <w:rPr>
                <w:sz w:val="28"/>
                <w:szCs w:val="28"/>
              </w:rPr>
              <w:t xml:space="preserve"> </w:t>
            </w:r>
          </w:p>
        </w:tc>
        <w:tc>
          <w:tcPr>
            <w:tcW w:w="7375" w:type="dxa"/>
          </w:tcPr>
          <w:p w:rsidR="007A7D03" w:rsidRDefault="00D3240C" w:rsidP="00B01BCF">
            <w:r>
              <w:t xml:space="preserve">Committee likes the idea of having a breakout session at Impact to highlight and demonstrate how to host a successful family engagement event. Shaney and John are willing to </w:t>
            </w:r>
            <w:r w:rsidR="00BB65A8">
              <w:t>present</w:t>
            </w:r>
            <w:r w:rsidR="002223B3">
              <w:t xml:space="preserve"> but other committee members are encouraged to join in</w:t>
            </w:r>
            <w:r w:rsidR="00BB65A8">
              <w:t xml:space="preserve">. Shaney will take the lead on this and Crystal will send her the Survey Monkey link to “register” the presentation. </w:t>
            </w:r>
          </w:p>
        </w:tc>
      </w:tr>
      <w:tr w:rsidR="006C52D9" w:rsidTr="00657E0A">
        <w:tc>
          <w:tcPr>
            <w:tcW w:w="3415" w:type="dxa"/>
          </w:tcPr>
          <w:p w:rsidR="006C52D9" w:rsidRPr="00FD070C" w:rsidRDefault="00A72DB0" w:rsidP="000304F4">
            <w:pPr>
              <w:rPr>
                <w:sz w:val="28"/>
                <w:szCs w:val="28"/>
              </w:rPr>
            </w:pPr>
            <w:r>
              <w:rPr>
                <w:sz w:val="28"/>
                <w:szCs w:val="28"/>
              </w:rPr>
              <w:t>Recent successes/stories/highlights and obstacles/barriers to success</w:t>
            </w:r>
          </w:p>
        </w:tc>
        <w:tc>
          <w:tcPr>
            <w:tcW w:w="7375" w:type="dxa"/>
          </w:tcPr>
          <w:p w:rsidR="00C0369A" w:rsidRDefault="00BB65A8" w:rsidP="00535AF4">
            <w:r>
              <w:t>Fiona started officially this week.</w:t>
            </w:r>
          </w:p>
          <w:p w:rsidR="00BB65A8" w:rsidRDefault="00BB65A8" w:rsidP="00535AF4"/>
          <w:p w:rsidR="00BB65A8" w:rsidRDefault="00BB65A8" w:rsidP="00535AF4">
            <w:r>
              <w:t xml:space="preserve">John talked about how they are working with 20 families to receive a transportation and clothing stipend in response to a pilot that was connected to summer youth employment. There are several youth in this program. They have also continued to have relationships with Chick Fil A and other food providers to feed youth and families. </w:t>
            </w:r>
          </w:p>
          <w:p w:rsidR="00BB65A8" w:rsidRDefault="00BB65A8" w:rsidP="00535AF4"/>
          <w:p w:rsidR="00BB65A8" w:rsidRDefault="00BB65A8" w:rsidP="00535AF4">
            <w:r>
              <w:t xml:space="preserve">Shaney shared that their average daily attendance has been really high. </w:t>
            </w:r>
          </w:p>
          <w:p w:rsidR="00BB65A8" w:rsidRDefault="00BB65A8" w:rsidP="00535AF4"/>
          <w:p w:rsidR="00BB65A8" w:rsidRPr="002E785C" w:rsidRDefault="00BB65A8" w:rsidP="00535AF4"/>
        </w:tc>
      </w:tr>
      <w:tr w:rsidR="00FD070C" w:rsidTr="00657E0A">
        <w:tc>
          <w:tcPr>
            <w:tcW w:w="3415" w:type="dxa"/>
          </w:tcPr>
          <w:p w:rsidR="00FD070C" w:rsidRPr="00FD070C" w:rsidRDefault="006C52D9" w:rsidP="00FD070C">
            <w:pPr>
              <w:rPr>
                <w:sz w:val="28"/>
                <w:szCs w:val="28"/>
              </w:rPr>
            </w:pPr>
            <w:r>
              <w:rPr>
                <w:sz w:val="28"/>
                <w:szCs w:val="28"/>
              </w:rPr>
              <w:t>Other/Open Agenda</w:t>
            </w:r>
          </w:p>
          <w:p w:rsidR="00FD070C" w:rsidRPr="00FD070C" w:rsidRDefault="00FD070C" w:rsidP="00FD070C">
            <w:pPr>
              <w:rPr>
                <w:sz w:val="28"/>
                <w:szCs w:val="28"/>
              </w:rPr>
            </w:pPr>
          </w:p>
        </w:tc>
        <w:tc>
          <w:tcPr>
            <w:tcW w:w="7375" w:type="dxa"/>
          </w:tcPr>
          <w:p w:rsidR="00FD070C" w:rsidRPr="00993214" w:rsidRDefault="00FD070C" w:rsidP="00993214"/>
        </w:tc>
      </w:tr>
    </w:tbl>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D77790" w:rsidP="00417A2D">
            <w:pPr>
              <w:rPr>
                <w:rFonts w:cs="Arial"/>
                <w:szCs w:val="24"/>
              </w:rPr>
            </w:pPr>
            <w:r>
              <w:rPr>
                <w:rFonts w:cs="Arial"/>
                <w:szCs w:val="24"/>
              </w:rPr>
              <w:t>9/15</w:t>
            </w:r>
          </w:p>
        </w:tc>
        <w:tc>
          <w:tcPr>
            <w:tcW w:w="2458" w:type="dxa"/>
            <w:shd w:val="clear" w:color="auto" w:fill="auto"/>
            <w:vAlign w:val="center"/>
          </w:tcPr>
          <w:p w:rsidR="00506F60" w:rsidRPr="00275E7E" w:rsidRDefault="00D77790" w:rsidP="00417A2D">
            <w:pPr>
              <w:rPr>
                <w:rFonts w:cs="Arial"/>
                <w:szCs w:val="24"/>
              </w:rPr>
            </w:pPr>
            <w:bookmarkStart w:id="1" w:name="_GoBack"/>
            <w:r>
              <w:rPr>
                <w:rFonts w:cs="Arial"/>
                <w:szCs w:val="24"/>
              </w:rPr>
              <w:t>Brainstorm a list of providers and/or potential speakers that could address social-emotional support and provide a training to be hosted by the FEC</w:t>
            </w:r>
            <w:bookmarkEnd w:id="1"/>
          </w:p>
        </w:tc>
        <w:tc>
          <w:tcPr>
            <w:tcW w:w="1445" w:type="dxa"/>
            <w:shd w:val="clear" w:color="auto" w:fill="auto"/>
            <w:vAlign w:val="center"/>
          </w:tcPr>
          <w:p w:rsidR="00506F60" w:rsidRPr="00275E7E" w:rsidRDefault="00D77790" w:rsidP="00417A2D">
            <w:pPr>
              <w:rPr>
                <w:rFonts w:cs="Arial"/>
                <w:szCs w:val="24"/>
              </w:rPr>
            </w:pPr>
            <w:r>
              <w:rPr>
                <w:rFonts w:cs="Arial"/>
                <w:szCs w:val="24"/>
              </w:rPr>
              <w:t>Committee</w:t>
            </w:r>
          </w:p>
        </w:tc>
        <w:tc>
          <w:tcPr>
            <w:tcW w:w="2418" w:type="dxa"/>
            <w:shd w:val="clear" w:color="auto" w:fill="auto"/>
            <w:vAlign w:val="center"/>
          </w:tcPr>
          <w:p w:rsidR="00506F60" w:rsidRPr="00275E7E" w:rsidRDefault="00D77790" w:rsidP="00417A2D">
            <w:pPr>
              <w:rPr>
                <w:rFonts w:cs="Arial"/>
                <w:szCs w:val="24"/>
              </w:rPr>
            </w:pPr>
            <w:r>
              <w:rPr>
                <w:rFonts w:cs="Arial"/>
                <w:szCs w:val="24"/>
              </w:rPr>
              <w:t>Please email those agency/individual names to Crystal to compile this list for discussion. We can then discuss at our next meeting and determine the best approach.</w:t>
            </w:r>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BB65A8" w:rsidP="00417A2D">
            <w:pPr>
              <w:rPr>
                <w:rFonts w:cs="Arial"/>
                <w:szCs w:val="24"/>
              </w:rPr>
            </w:pPr>
            <w:r>
              <w:rPr>
                <w:rFonts w:cs="Arial"/>
                <w:szCs w:val="24"/>
              </w:rPr>
              <w:t>8/6</w:t>
            </w:r>
          </w:p>
        </w:tc>
        <w:tc>
          <w:tcPr>
            <w:tcW w:w="2458" w:type="dxa"/>
            <w:tcBorders>
              <w:bottom w:val="single" w:sz="4" w:space="0" w:color="auto"/>
            </w:tcBorders>
            <w:shd w:val="clear" w:color="auto" w:fill="auto"/>
            <w:vAlign w:val="center"/>
          </w:tcPr>
          <w:p w:rsidR="00506F60" w:rsidRPr="00275E7E" w:rsidRDefault="00BB65A8" w:rsidP="00BB65A8">
            <w:pPr>
              <w:rPr>
                <w:rFonts w:cs="Arial"/>
                <w:szCs w:val="24"/>
              </w:rPr>
            </w:pPr>
            <w:r>
              <w:rPr>
                <w:rFonts w:cs="Arial"/>
                <w:szCs w:val="24"/>
              </w:rPr>
              <w:t xml:space="preserve">Submit the Survey Monkey link to register a presentation at Impact </w:t>
            </w:r>
          </w:p>
        </w:tc>
        <w:tc>
          <w:tcPr>
            <w:tcW w:w="1445" w:type="dxa"/>
            <w:tcBorders>
              <w:bottom w:val="single" w:sz="4" w:space="0" w:color="auto"/>
            </w:tcBorders>
            <w:shd w:val="clear" w:color="auto" w:fill="auto"/>
            <w:vAlign w:val="center"/>
          </w:tcPr>
          <w:p w:rsidR="00506F60" w:rsidRPr="00275E7E" w:rsidRDefault="00BB65A8" w:rsidP="00417A2D">
            <w:pPr>
              <w:rPr>
                <w:rFonts w:cs="Arial"/>
                <w:szCs w:val="24"/>
              </w:rPr>
            </w:pPr>
            <w:r>
              <w:rPr>
                <w:rFonts w:cs="Arial"/>
                <w:szCs w:val="24"/>
              </w:rPr>
              <w:t>Shaney and committee</w:t>
            </w:r>
          </w:p>
        </w:tc>
        <w:tc>
          <w:tcPr>
            <w:tcW w:w="2418" w:type="dxa"/>
            <w:tcBorders>
              <w:bottom w:val="single" w:sz="4" w:space="0" w:color="auto"/>
            </w:tcBorders>
            <w:shd w:val="clear" w:color="auto" w:fill="auto"/>
            <w:vAlign w:val="center"/>
          </w:tcPr>
          <w:p w:rsidR="00506F60" w:rsidRPr="00275E7E" w:rsidRDefault="00BB65A8" w:rsidP="00417A2D">
            <w:pPr>
              <w:rPr>
                <w:rFonts w:cs="Arial"/>
                <w:szCs w:val="24"/>
              </w:rPr>
            </w:pPr>
            <w:r>
              <w:rPr>
                <w:rFonts w:cs="Arial"/>
                <w:szCs w:val="24"/>
              </w:rPr>
              <w:t>S</w:t>
            </w:r>
            <w:r>
              <w:rPr>
                <w:rFonts w:cs="Arial"/>
                <w:szCs w:val="24"/>
              </w:rPr>
              <w:t>hare family engagement events, tips, tricks, etc.</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C568C6"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01BCF">
        <w:rPr>
          <w:b/>
          <w:color w:val="000000"/>
          <w:sz w:val="28"/>
          <w:szCs w:val="28"/>
        </w:rPr>
        <w:t xml:space="preserve">: </w:t>
      </w:r>
      <w:r w:rsidR="002A7A2E">
        <w:rPr>
          <w:b/>
          <w:color w:val="000000"/>
          <w:sz w:val="28"/>
          <w:szCs w:val="28"/>
        </w:rPr>
        <w:t>September 15</w:t>
      </w:r>
      <w:r w:rsidR="007A7D03">
        <w:rPr>
          <w:b/>
          <w:color w:val="000000"/>
          <w:sz w:val="28"/>
          <w:szCs w:val="28"/>
        </w:rPr>
        <w:t>, 2021</w:t>
      </w:r>
      <w:r w:rsidR="002361DB">
        <w:rPr>
          <w:b/>
          <w:color w:val="000000"/>
          <w:sz w:val="28"/>
          <w:szCs w:val="28"/>
        </w:rPr>
        <w:t xml:space="preserve"> at 10am</w:t>
      </w:r>
      <w:r w:rsidR="004976ED">
        <w:rPr>
          <w:b/>
          <w:color w:val="000000"/>
          <w:sz w:val="28"/>
          <w:szCs w:val="28"/>
        </w:rPr>
        <w:t>.</w:t>
      </w:r>
      <w:r w:rsidR="00811812">
        <w:rPr>
          <w:b/>
          <w:color w:val="000000"/>
          <w:sz w:val="28"/>
          <w:szCs w:val="28"/>
        </w:rPr>
        <w:t xml:space="preserve"> </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p w:rsidR="00F651D9" w:rsidRDefault="00F651D9" w:rsidP="00506F60">
      <w:pPr>
        <w:pBdr>
          <w:top w:val="nil"/>
          <w:left w:val="nil"/>
          <w:bottom w:val="nil"/>
          <w:right w:val="nil"/>
          <w:between w:val="nil"/>
        </w:pBdr>
        <w:spacing w:after="0"/>
        <w:rPr>
          <w:b/>
          <w:color w:val="000000"/>
          <w:sz w:val="28"/>
          <w:szCs w:val="28"/>
        </w:rPr>
      </w:pPr>
    </w:p>
    <w:p w:rsidR="00F651D9" w:rsidRDefault="00F651D9" w:rsidP="00506F60">
      <w:pPr>
        <w:pBdr>
          <w:top w:val="nil"/>
          <w:left w:val="nil"/>
          <w:bottom w:val="nil"/>
          <w:right w:val="nil"/>
          <w:between w:val="nil"/>
        </w:pBdr>
        <w:spacing w:after="0"/>
        <w:rPr>
          <w:b/>
          <w:color w:val="000000"/>
          <w:sz w:val="28"/>
          <w:szCs w:val="28"/>
        </w:rPr>
      </w:pPr>
    </w:p>
    <w:sectPr w:rsidR="00F651D9">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A1A42"/>
    <w:multiLevelType w:val="hybridMultilevel"/>
    <w:tmpl w:val="045C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41A97"/>
    <w:multiLevelType w:val="multilevel"/>
    <w:tmpl w:val="9F40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D7E6B8B"/>
    <w:multiLevelType w:val="multilevel"/>
    <w:tmpl w:val="F7B0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5F7496"/>
    <w:multiLevelType w:val="hybridMultilevel"/>
    <w:tmpl w:val="9C6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22743"/>
    <w:rsid w:val="000304F4"/>
    <w:rsid w:val="00031CD6"/>
    <w:rsid w:val="000D5B98"/>
    <w:rsid w:val="00102835"/>
    <w:rsid w:val="002223B3"/>
    <w:rsid w:val="002342A0"/>
    <w:rsid w:val="002361DB"/>
    <w:rsid w:val="002A7A2E"/>
    <w:rsid w:val="002E673C"/>
    <w:rsid w:val="002E785C"/>
    <w:rsid w:val="003D413C"/>
    <w:rsid w:val="00474524"/>
    <w:rsid w:val="004976ED"/>
    <w:rsid w:val="004D3580"/>
    <w:rsid w:val="004F323B"/>
    <w:rsid w:val="004F7623"/>
    <w:rsid w:val="00506F60"/>
    <w:rsid w:val="00535AF4"/>
    <w:rsid w:val="005D6554"/>
    <w:rsid w:val="005D7F06"/>
    <w:rsid w:val="00657E0A"/>
    <w:rsid w:val="00657F43"/>
    <w:rsid w:val="00684E3C"/>
    <w:rsid w:val="006B1D72"/>
    <w:rsid w:val="006C52D9"/>
    <w:rsid w:val="0070006E"/>
    <w:rsid w:val="007123E9"/>
    <w:rsid w:val="00735796"/>
    <w:rsid w:val="007A7D03"/>
    <w:rsid w:val="00811812"/>
    <w:rsid w:val="008619DA"/>
    <w:rsid w:val="00871D74"/>
    <w:rsid w:val="00897E0F"/>
    <w:rsid w:val="008F1176"/>
    <w:rsid w:val="008F319D"/>
    <w:rsid w:val="00993214"/>
    <w:rsid w:val="00A1321A"/>
    <w:rsid w:val="00A72DB0"/>
    <w:rsid w:val="00B01BCF"/>
    <w:rsid w:val="00B3364B"/>
    <w:rsid w:val="00B42C37"/>
    <w:rsid w:val="00BB65A8"/>
    <w:rsid w:val="00C0369A"/>
    <w:rsid w:val="00C568C6"/>
    <w:rsid w:val="00D3240C"/>
    <w:rsid w:val="00D41266"/>
    <w:rsid w:val="00D43370"/>
    <w:rsid w:val="00D77790"/>
    <w:rsid w:val="00E24B25"/>
    <w:rsid w:val="00E2743C"/>
    <w:rsid w:val="00F651D9"/>
    <w:rsid w:val="00F804BF"/>
    <w:rsid w:val="00FA63C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F651D9"/>
    <w:rPr>
      <w:color w:val="0000FF"/>
      <w:u w:val="single"/>
    </w:rPr>
  </w:style>
  <w:style w:type="character" w:customStyle="1" w:styleId="e24kjd">
    <w:name w:val="e24kjd"/>
    <w:basedOn w:val="DefaultParagraphFont"/>
    <w:rsid w:val="00F6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026058281">
      <w:bodyDiv w:val="1"/>
      <w:marLeft w:val="0"/>
      <w:marRight w:val="0"/>
      <w:marTop w:val="0"/>
      <w:marBottom w:val="0"/>
      <w:divBdr>
        <w:top w:val="none" w:sz="0" w:space="0" w:color="auto"/>
        <w:left w:val="none" w:sz="0" w:space="0" w:color="auto"/>
        <w:bottom w:val="none" w:sz="0" w:space="0" w:color="auto"/>
        <w:right w:val="none" w:sz="0" w:space="0" w:color="auto"/>
      </w:divBdr>
    </w:div>
    <w:div w:id="1393773799">
      <w:bodyDiv w:val="1"/>
      <w:marLeft w:val="0"/>
      <w:marRight w:val="0"/>
      <w:marTop w:val="0"/>
      <w:marBottom w:val="0"/>
      <w:divBdr>
        <w:top w:val="none" w:sz="0" w:space="0" w:color="auto"/>
        <w:left w:val="none" w:sz="0" w:space="0" w:color="auto"/>
        <w:bottom w:val="none" w:sz="0" w:space="0" w:color="auto"/>
        <w:right w:val="none" w:sz="0" w:space="0" w:color="auto"/>
      </w:divBdr>
    </w:div>
    <w:div w:id="1450735052">
      <w:bodyDiv w:val="1"/>
      <w:marLeft w:val="0"/>
      <w:marRight w:val="0"/>
      <w:marTop w:val="0"/>
      <w:marBottom w:val="0"/>
      <w:divBdr>
        <w:top w:val="none" w:sz="0" w:space="0" w:color="auto"/>
        <w:left w:val="none" w:sz="0" w:space="0" w:color="auto"/>
        <w:bottom w:val="none" w:sz="0" w:space="0" w:color="auto"/>
        <w:right w:val="none" w:sz="0" w:space="0" w:color="auto"/>
      </w:divBdr>
    </w:div>
    <w:div w:id="1469467374">
      <w:bodyDiv w:val="1"/>
      <w:marLeft w:val="0"/>
      <w:marRight w:val="0"/>
      <w:marTop w:val="0"/>
      <w:marBottom w:val="0"/>
      <w:divBdr>
        <w:top w:val="none" w:sz="0" w:space="0" w:color="auto"/>
        <w:left w:val="none" w:sz="0" w:space="0" w:color="auto"/>
        <w:bottom w:val="none" w:sz="0" w:space="0" w:color="auto"/>
        <w:right w:val="none" w:sz="0" w:space="0" w:color="auto"/>
      </w:divBdr>
    </w:div>
    <w:div w:id="182859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8261573186?pwd=NnBWWHlWRVQxRElvSGRZQmdrZnNT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4</cp:revision>
  <dcterms:created xsi:type="dcterms:W3CDTF">2021-07-21T15:55:00Z</dcterms:created>
  <dcterms:modified xsi:type="dcterms:W3CDTF">2021-07-21T17:05:00Z</dcterms:modified>
</cp:coreProperties>
</file>